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C33616" w14:textId="77777777" w:rsidR="00361D1D" w:rsidRDefault="00A12C3E" w:rsidP="00361D1D">
      <w:pPr>
        <w:spacing w:before="72" w:after="72"/>
        <w:outlineLvl w:val="1"/>
      </w:pPr>
      <w:r>
        <w:rPr>
          <w:noProof/>
        </w:rPr>
        <w:drawing>
          <wp:anchor distT="0" distB="0" distL="114300" distR="114300" simplePos="0" relativeHeight="251662336" behindDoc="0" locked="0" layoutInCell="1" allowOverlap="1" wp14:anchorId="2A9064FF" wp14:editId="007F6049">
            <wp:simplePos x="0" y="0"/>
            <wp:positionH relativeFrom="column">
              <wp:posOffset>-463550</wp:posOffset>
            </wp:positionH>
            <wp:positionV relativeFrom="paragraph">
              <wp:posOffset>5257800</wp:posOffset>
            </wp:positionV>
            <wp:extent cx="3155315" cy="3200400"/>
            <wp:effectExtent l="0" t="0" r="0" b="0"/>
            <wp:wrapTight wrapText="bothSides">
              <wp:wrapPolygon edited="0">
                <wp:start x="0" y="0"/>
                <wp:lineTo x="0" y="21429"/>
                <wp:lineTo x="21387" y="21429"/>
                <wp:lineTo x="2138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
                      <a:extLst>
                        <a:ext uri="{28A0092B-C50C-407E-A947-70E740481C1C}">
                          <a14:useLocalDpi xmlns:a14="http://schemas.microsoft.com/office/drawing/2010/main" val="0"/>
                        </a:ext>
                      </a:extLst>
                    </a:blip>
                    <a:srcRect r="50922" b="7047"/>
                    <a:stretch/>
                  </pic:blipFill>
                  <pic:spPr bwMode="auto">
                    <a:xfrm>
                      <a:off x="0" y="0"/>
                      <a:ext cx="3155315" cy="320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361D1D">
        <w:rPr>
          <w:rFonts w:ascii="Arial" w:eastAsia="Times New Roman" w:hAnsi="Arial" w:cs="Arial"/>
          <w:color w:val="FFFFFF"/>
          <w:sz w:val="40"/>
          <w:szCs w:val="40"/>
        </w:rPr>
        <w:t>l</w:t>
      </w:r>
      <w:proofErr w:type="gramEnd"/>
      <w:r w:rsidR="00361D1D">
        <w:rPr>
          <w:rFonts w:ascii="Arial" w:eastAsia="Times New Roman" w:hAnsi="Arial" w:cs="Arial"/>
          <w:noProof/>
          <w:color w:val="FFFFFF"/>
          <w:sz w:val="40"/>
          <w:szCs w:val="40"/>
        </w:rPr>
        <w:drawing>
          <wp:inline distT="0" distB="0" distL="0" distR="0" wp14:anchorId="319D753C" wp14:editId="00A758CB">
            <wp:extent cx="4800088" cy="5131128"/>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0088" cy="5131128"/>
                    </a:xfrm>
                    <a:prstGeom prst="rect">
                      <a:avLst/>
                    </a:prstGeom>
                    <a:noFill/>
                    <a:ln>
                      <a:noFill/>
                    </a:ln>
                  </pic:spPr>
                </pic:pic>
              </a:graphicData>
            </a:graphic>
          </wp:inline>
        </w:drawing>
      </w:r>
    </w:p>
    <w:p w14:paraId="14FEA616" w14:textId="77777777" w:rsidR="00361D1D" w:rsidRDefault="00361D1D" w:rsidP="00361D1D">
      <w:pPr>
        <w:spacing w:before="72" w:after="72"/>
        <w:outlineLvl w:val="1"/>
      </w:pPr>
      <w:r>
        <w:rPr>
          <w:noProof/>
        </w:rPr>
        <w:drawing>
          <wp:anchor distT="0" distB="0" distL="114300" distR="114300" simplePos="0" relativeHeight="251661312" behindDoc="0" locked="0" layoutInCell="1" allowOverlap="1" wp14:anchorId="2F060222" wp14:editId="148C8BCA">
            <wp:simplePos x="0" y="0"/>
            <wp:positionH relativeFrom="column">
              <wp:posOffset>425450</wp:posOffset>
            </wp:positionH>
            <wp:positionV relativeFrom="paragraph">
              <wp:posOffset>210185</wp:posOffset>
            </wp:positionV>
            <wp:extent cx="2851150" cy="2851150"/>
            <wp:effectExtent l="0" t="0" r="0" b="0"/>
            <wp:wrapTight wrapText="bothSides">
              <wp:wrapPolygon edited="0">
                <wp:start x="0" y="0"/>
                <wp:lineTo x="0" y="21359"/>
                <wp:lineTo x="21359" y="21359"/>
                <wp:lineTo x="2135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1150" cy="285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366766" w14:textId="77777777" w:rsidR="00361D1D" w:rsidRDefault="00361D1D" w:rsidP="00361D1D">
      <w:pPr>
        <w:spacing w:before="72" w:after="72"/>
        <w:outlineLvl w:val="1"/>
      </w:pPr>
    </w:p>
    <w:p w14:paraId="2A295985" w14:textId="77777777" w:rsidR="00361D1D" w:rsidRDefault="00361D1D" w:rsidP="00361D1D">
      <w:pPr>
        <w:spacing w:before="72" w:after="72"/>
        <w:outlineLvl w:val="1"/>
      </w:pPr>
      <w:r w:rsidRPr="00361D1D">
        <w:t xml:space="preserve"> </w:t>
      </w:r>
    </w:p>
    <w:p w14:paraId="0F5C1644" w14:textId="77777777" w:rsidR="00361D1D" w:rsidRDefault="00361D1D" w:rsidP="00361D1D">
      <w:pPr>
        <w:spacing w:before="72" w:after="72"/>
        <w:outlineLvl w:val="1"/>
      </w:pPr>
    </w:p>
    <w:p w14:paraId="5ACEE51A" w14:textId="77777777" w:rsidR="00361D1D" w:rsidRDefault="00361D1D" w:rsidP="00361D1D">
      <w:pPr>
        <w:spacing w:before="72" w:after="72"/>
        <w:outlineLvl w:val="1"/>
      </w:pPr>
    </w:p>
    <w:p w14:paraId="4E37EB57" w14:textId="77777777" w:rsidR="00A12C3E" w:rsidRDefault="00A12C3E" w:rsidP="00361D1D">
      <w:pPr>
        <w:spacing w:before="72" w:after="72"/>
        <w:outlineLvl w:val="1"/>
        <w:rPr>
          <w:rFonts w:ascii="Arial" w:eastAsia="Times New Roman" w:hAnsi="Arial" w:cs="Arial"/>
          <w:sz w:val="40"/>
          <w:szCs w:val="40"/>
        </w:rPr>
      </w:pPr>
    </w:p>
    <w:p w14:paraId="524C3ABA" w14:textId="77777777" w:rsidR="00A12C3E" w:rsidRDefault="00A12C3E" w:rsidP="00361D1D">
      <w:pPr>
        <w:spacing w:before="72" w:after="72"/>
        <w:outlineLvl w:val="1"/>
        <w:rPr>
          <w:rFonts w:ascii="Arial" w:eastAsia="Times New Roman" w:hAnsi="Arial" w:cs="Arial"/>
          <w:sz w:val="40"/>
          <w:szCs w:val="40"/>
        </w:rPr>
      </w:pPr>
    </w:p>
    <w:p w14:paraId="5175CE68" w14:textId="77777777" w:rsidR="00A12C3E" w:rsidRDefault="00A12C3E" w:rsidP="00361D1D">
      <w:pPr>
        <w:spacing w:before="72" w:after="72"/>
        <w:outlineLvl w:val="1"/>
        <w:rPr>
          <w:rFonts w:ascii="Arial" w:eastAsia="Times New Roman" w:hAnsi="Arial" w:cs="Arial"/>
          <w:sz w:val="40"/>
          <w:szCs w:val="40"/>
        </w:rPr>
      </w:pPr>
    </w:p>
    <w:p w14:paraId="2F7C47A5" w14:textId="77777777" w:rsidR="00A12C3E" w:rsidRDefault="00A12C3E" w:rsidP="00361D1D">
      <w:pPr>
        <w:spacing w:before="72" w:after="72"/>
        <w:outlineLvl w:val="1"/>
        <w:rPr>
          <w:rFonts w:ascii="Arial" w:eastAsia="Times New Roman" w:hAnsi="Arial" w:cs="Arial"/>
          <w:sz w:val="40"/>
          <w:szCs w:val="40"/>
        </w:rPr>
      </w:pPr>
    </w:p>
    <w:p w14:paraId="4DD552F1" w14:textId="77777777" w:rsidR="00A12C3E" w:rsidRDefault="00A12C3E" w:rsidP="00361D1D">
      <w:pPr>
        <w:spacing w:before="72" w:after="72"/>
        <w:outlineLvl w:val="1"/>
        <w:rPr>
          <w:rFonts w:ascii="Arial" w:eastAsia="Times New Roman" w:hAnsi="Arial" w:cs="Arial"/>
          <w:sz w:val="40"/>
          <w:szCs w:val="40"/>
        </w:rPr>
      </w:pPr>
    </w:p>
    <w:p w14:paraId="0BDBC4C4" w14:textId="77777777" w:rsidR="00A12C3E" w:rsidRDefault="00A12C3E" w:rsidP="00361D1D">
      <w:pPr>
        <w:spacing w:before="72" w:after="72"/>
        <w:outlineLvl w:val="1"/>
        <w:rPr>
          <w:rFonts w:ascii="Arial" w:eastAsia="Times New Roman" w:hAnsi="Arial" w:cs="Arial"/>
          <w:sz w:val="40"/>
          <w:szCs w:val="40"/>
        </w:rPr>
      </w:pPr>
    </w:p>
    <w:p w14:paraId="0918452F" w14:textId="77777777" w:rsidR="00A12C3E" w:rsidRDefault="00A12C3E" w:rsidP="00361D1D">
      <w:pPr>
        <w:spacing w:before="72" w:after="72"/>
        <w:outlineLvl w:val="1"/>
        <w:rPr>
          <w:rFonts w:ascii="Arial" w:eastAsia="Times New Roman" w:hAnsi="Arial" w:cs="Arial"/>
          <w:sz w:val="40"/>
          <w:szCs w:val="40"/>
        </w:rPr>
      </w:pPr>
    </w:p>
    <w:p w14:paraId="0322D579" w14:textId="77777777" w:rsidR="007A173D" w:rsidRPr="00A12C3E" w:rsidRDefault="007A173D" w:rsidP="007A173D">
      <w:pPr>
        <w:spacing w:before="72" w:after="72"/>
        <w:outlineLvl w:val="1"/>
        <w:rPr>
          <w:rFonts w:ascii="Arial" w:eastAsia="Times New Roman" w:hAnsi="Arial" w:cs="Arial"/>
          <w:sz w:val="40"/>
          <w:szCs w:val="40"/>
        </w:rPr>
      </w:pPr>
      <w:r>
        <w:rPr>
          <w:rFonts w:ascii="Arial" w:eastAsia="Times New Roman" w:hAnsi="Arial" w:cs="Arial"/>
          <w:sz w:val="40"/>
          <w:szCs w:val="40"/>
        </w:rPr>
        <w:lastRenderedPageBreak/>
        <w:t>Ale</w:t>
      </w:r>
      <w:r w:rsidRPr="00A12C3E">
        <w:rPr>
          <w:rFonts w:ascii="Arial" w:eastAsia="Times New Roman" w:hAnsi="Arial" w:cs="Arial"/>
          <w:sz w:val="40"/>
          <w:szCs w:val="40"/>
        </w:rPr>
        <w:t>xander Fleming and the discovery of penicillin</w:t>
      </w:r>
      <w:r w:rsidR="00D445D8">
        <w:rPr>
          <w:rFonts w:ascii="Arial" w:eastAsia="Times New Roman" w:hAnsi="Arial" w:cs="Arial"/>
          <w:sz w:val="40"/>
          <w:szCs w:val="40"/>
        </w:rPr>
        <w:t xml:space="preserve">  **</w:t>
      </w:r>
    </w:p>
    <w:p w14:paraId="6A643BAD" w14:textId="77777777" w:rsidR="007A173D" w:rsidRDefault="007A173D" w:rsidP="007A173D">
      <w:pPr>
        <w:shd w:val="clear" w:color="auto" w:fill="FFFFFF"/>
        <w:spacing w:line="276" w:lineRule="auto"/>
        <w:rPr>
          <w:rFonts w:cs="Arial"/>
          <w:color w:val="333333"/>
        </w:rPr>
      </w:pPr>
      <w:r w:rsidRPr="00A12C3E">
        <w:rPr>
          <w:noProof/>
        </w:rPr>
        <mc:AlternateContent>
          <mc:Choice Requires="wps">
            <w:drawing>
              <wp:anchor distT="0" distB="0" distL="114300" distR="114300" simplePos="0" relativeHeight="251665408" behindDoc="0" locked="0" layoutInCell="1" allowOverlap="1" wp14:anchorId="6EDB78E8" wp14:editId="74BA42C8">
                <wp:simplePos x="0" y="0"/>
                <wp:positionH relativeFrom="column">
                  <wp:posOffset>3657600</wp:posOffset>
                </wp:positionH>
                <wp:positionV relativeFrom="paragraph">
                  <wp:posOffset>1833880</wp:posOffset>
                </wp:positionV>
                <wp:extent cx="3128645" cy="46736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128645" cy="467360"/>
                        </a:xfrm>
                        <a:prstGeom prst="rect">
                          <a:avLst/>
                        </a:prstGeom>
                        <a:noFill/>
                        <a:ln>
                          <a:noFill/>
                        </a:ln>
                        <a:effectLst/>
                        <a:extLst>
                          <a:ext uri="{C572A759-6A51-4108-AA02-DFA0A04FC94B}">
                            <ma14:wrappingTextBoxFlag xmlns:ma14="http://schemas.microsoft.com/office/mac/drawingml/2011/main"/>
                          </a:ext>
                        </a:extLst>
                      </wps:spPr>
                      <wps:txbx>
                        <w:txbxContent>
                          <w:p w14:paraId="7B6FCE52" w14:textId="77777777" w:rsidR="007A173D" w:rsidRPr="00945991" w:rsidRDefault="007A173D" w:rsidP="007A173D">
                            <w:pPr>
                              <w:shd w:val="clear" w:color="auto" w:fill="FFFFFF"/>
                              <w:spacing w:line="281" w:lineRule="atLeast"/>
                              <w:jc w:val="center"/>
                              <w:rPr>
                                <w:rFonts w:ascii="Arial" w:eastAsia="Times New Roman" w:hAnsi="Arial" w:cs="Arial"/>
                                <w:noProof/>
                                <w:color w:val="333333"/>
                                <w:sz w:val="16"/>
                                <w:szCs w:val="16"/>
                              </w:rPr>
                            </w:pPr>
                            <w:r w:rsidRPr="00361D1D">
                              <w:rPr>
                                <w:rFonts w:ascii="Arial" w:hAnsi="Arial" w:cs="Arial"/>
                                <w:color w:val="333333"/>
                                <w:sz w:val="16"/>
                                <w:szCs w:val="16"/>
                              </w:rPr>
                              <w:t>Although Florey and Chain developed it as a medicine, Fleming and his moldy plates will always be remembered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margin-left:4in;margin-top:144.4pt;width:246.35pt;height:3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" filled="f" stroked="f">
                <v:textbox>
                  <w:txbxContent>
                    <w:p w14:paraId="7B6FCE52" w14:textId="77777777" w:rsidR="007A173D" w:rsidRPr="00945991" w:rsidRDefault="007A173D" w:rsidP="007A173D">
                      <w:pPr>
                        <w:shd w:val="clear" w:color="auto" w:fill="FFFFFF"/>
                        <w:spacing w:line="281" w:lineRule="atLeast"/>
                        <w:jc w:val="center"/>
                        <w:rPr>
                          <w:rFonts w:ascii="Arial" w:eastAsia="Times New Roman" w:hAnsi="Arial" w:cs="Arial"/>
                          <w:noProof/>
                          <w:color w:val="333333"/>
                          <w:sz w:val="16"/>
                          <w:szCs w:val="16"/>
                        </w:rPr>
                      </w:pPr>
                      <w:r w:rsidRPr="00361D1D">
                        <w:rPr>
                          <w:rFonts w:ascii="Arial" w:hAnsi="Arial" w:cs="Arial"/>
                          <w:color w:val="333333"/>
                          <w:sz w:val="16"/>
                          <w:szCs w:val="16"/>
                        </w:rPr>
                        <w:t>Although Florey and Chain developed it as a medicine, Fleming and his moldy plates will always be remembered</w:t>
                      </w:r>
                    </w:p>
                  </w:txbxContent>
                </v:textbox>
                <w10:wrap type="square"/>
              </v:shape>
            </w:pict>
          </mc:Fallback>
        </mc:AlternateContent>
      </w:r>
      <w:r w:rsidRPr="00A12C3E">
        <w:rPr>
          <w:rFonts w:eastAsia="Times New Roman" w:cs="Arial"/>
          <w:noProof/>
          <w:color w:val="333333"/>
        </w:rPr>
        <w:drawing>
          <wp:anchor distT="0" distB="0" distL="114300" distR="114300" simplePos="0" relativeHeight="251664384" behindDoc="0" locked="0" layoutInCell="1" allowOverlap="1" wp14:anchorId="28A0DF14" wp14:editId="3E9AD5D0">
            <wp:simplePos x="0" y="0"/>
            <wp:positionH relativeFrom="column">
              <wp:posOffset>3720465</wp:posOffset>
            </wp:positionH>
            <wp:positionV relativeFrom="paragraph">
              <wp:posOffset>5080</wp:posOffset>
            </wp:positionV>
            <wp:extent cx="2701290" cy="1943100"/>
            <wp:effectExtent l="0" t="0" r="0" b="12700"/>
            <wp:wrapTight wrapText="bothSides">
              <wp:wrapPolygon edited="0">
                <wp:start x="0" y="0"/>
                <wp:lineTo x="0" y="21459"/>
                <wp:lineTo x="21326" y="21459"/>
                <wp:lineTo x="21326" y="0"/>
                <wp:lineTo x="0" y="0"/>
              </wp:wrapPolygon>
            </wp:wrapTight>
            <wp:docPr id="10" name="Picture 10" descr="lexander Fle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xander Flem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129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2C3E">
        <w:rPr>
          <w:rFonts w:cs="Arial"/>
          <w:color w:val="333333"/>
        </w:rPr>
        <w:t xml:space="preserve">Alexander Fleming was looking for ways to destroy bacteria. In 1928, he was growing lots of bacteria known as staphylococcus on </w:t>
      </w:r>
      <w:r>
        <w:rPr>
          <w:rFonts w:cs="Arial"/>
          <w:color w:val="333333"/>
        </w:rPr>
        <w:t xml:space="preserve">circular plates. Alexander Fleming’s </w:t>
      </w:r>
      <w:r w:rsidRPr="00A12C3E">
        <w:rPr>
          <w:rFonts w:cs="Arial"/>
          <w:color w:val="333333"/>
        </w:rPr>
        <w:t>lab was rather untidy, and he sometimes left the lids off his plates for a long time</w:t>
      </w:r>
      <w:r>
        <w:rPr>
          <w:rFonts w:cs="Arial"/>
          <w:color w:val="333333"/>
        </w:rPr>
        <w:t xml:space="preserve">.  </w:t>
      </w:r>
      <w:r w:rsidRPr="00A12C3E">
        <w:rPr>
          <w:rFonts w:cs="Arial"/>
          <w:color w:val="333333"/>
        </w:rPr>
        <w:t xml:space="preserve">Before going on </w:t>
      </w:r>
      <w:r>
        <w:rPr>
          <w:rFonts w:cs="Arial"/>
          <w:color w:val="333333"/>
        </w:rPr>
        <w:t>vacation</w:t>
      </w:r>
      <w:r w:rsidRPr="00A12C3E">
        <w:rPr>
          <w:rFonts w:cs="Arial"/>
          <w:color w:val="333333"/>
        </w:rPr>
        <w:t xml:space="preserve"> in 1928 Alexander made two mistakes. </w:t>
      </w:r>
      <w:r>
        <w:rPr>
          <w:rFonts w:cs="Arial"/>
          <w:color w:val="333333"/>
        </w:rPr>
        <w:t>(</w:t>
      </w:r>
      <w:proofErr w:type="gramStart"/>
      <w:r>
        <w:rPr>
          <w:rFonts w:cs="Arial"/>
          <w:color w:val="333333"/>
        </w:rPr>
        <w:t>1)</w:t>
      </w:r>
      <w:proofErr w:type="gramEnd"/>
      <w:r w:rsidRPr="00A12C3E">
        <w:rPr>
          <w:rFonts w:cs="Arial"/>
          <w:color w:val="333333"/>
        </w:rPr>
        <w:t xml:space="preserve">He didn't put all of his plates in bleach to </w:t>
      </w:r>
      <w:r>
        <w:rPr>
          <w:rFonts w:cs="Arial"/>
          <w:color w:val="333333"/>
        </w:rPr>
        <w:t>clean</w:t>
      </w:r>
      <w:r w:rsidRPr="00A12C3E">
        <w:rPr>
          <w:rFonts w:cs="Arial"/>
          <w:color w:val="333333"/>
        </w:rPr>
        <w:t xml:space="preserve"> them, and </w:t>
      </w:r>
      <w:r>
        <w:rPr>
          <w:rFonts w:cs="Arial"/>
          <w:color w:val="333333"/>
        </w:rPr>
        <w:t xml:space="preserve">(2) </w:t>
      </w:r>
      <w:r w:rsidRPr="00A12C3E">
        <w:rPr>
          <w:rFonts w:cs="Arial"/>
          <w:color w:val="333333"/>
        </w:rPr>
        <w:t>he left the lab windows open. Wh</w:t>
      </w:r>
      <w:r>
        <w:rPr>
          <w:rFonts w:cs="Arial"/>
          <w:color w:val="333333"/>
        </w:rPr>
        <w:t>en he came back</w:t>
      </w:r>
      <w:r w:rsidRPr="00A12C3E">
        <w:rPr>
          <w:rFonts w:cs="Arial"/>
          <w:color w:val="333333"/>
        </w:rPr>
        <w:t xml:space="preserve">, Alexander noticed that lots of his plates were moldy. </w:t>
      </w:r>
      <w:r>
        <w:rPr>
          <w:rFonts w:cs="Arial"/>
          <w:color w:val="333333"/>
        </w:rPr>
        <w:t xml:space="preserve"> </w:t>
      </w:r>
    </w:p>
    <w:p w14:paraId="225248F3" w14:textId="77777777" w:rsidR="007A173D" w:rsidRDefault="007A173D" w:rsidP="007A173D">
      <w:pPr>
        <w:shd w:val="clear" w:color="auto" w:fill="FFFFFF"/>
        <w:spacing w:line="276" w:lineRule="auto"/>
        <w:rPr>
          <w:rFonts w:cs="Arial"/>
          <w:color w:val="333333"/>
        </w:rPr>
      </w:pPr>
    </w:p>
    <w:p w14:paraId="49C54860" w14:textId="77777777" w:rsidR="007A173D" w:rsidRPr="00A12C3E" w:rsidRDefault="007A173D" w:rsidP="007A173D">
      <w:pPr>
        <w:shd w:val="clear" w:color="auto" w:fill="FFFFFF"/>
        <w:spacing w:line="276" w:lineRule="auto"/>
        <w:rPr>
          <w:rFonts w:cs="Arial"/>
          <w:color w:val="333333"/>
        </w:rPr>
      </w:pPr>
      <w:r w:rsidRPr="00A12C3E">
        <w:rPr>
          <w:rFonts w:cs="Arial"/>
          <w:color w:val="333333"/>
        </w:rPr>
        <w:t>A common mold that might have grown happily on a slice of bread had landed</w:t>
      </w:r>
      <w:r>
        <w:rPr>
          <w:rFonts w:cs="Arial"/>
          <w:color w:val="333333"/>
        </w:rPr>
        <w:t xml:space="preserve"> on Alexander Fleming's plates.  This was</w:t>
      </w:r>
      <w:r w:rsidRPr="00A12C3E">
        <w:rPr>
          <w:rFonts w:cs="Arial"/>
          <w:color w:val="333333"/>
        </w:rPr>
        <w:t xml:space="preserve"> a stroke of </w:t>
      </w:r>
      <w:proofErr w:type="gramStart"/>
      <w:r w:rsidRPr="00A12C3E">
        <w:rPr>
          <w:rFonts w:cs="Arial"/>
          <w:color w:val="333333"/>
        </w:rPr>
        <w:t>luck which</w:t>
      </w:r>
      <w:proofErr w:type="gramEnd"/>
      <w:r w:rsidRPr="00A12C3E">
        <w:rPr>
          <w:rFonts w:cs="Arial"/>
          <w:color w:val="333333"/>
        </w:rPr>
        <w:t xml:space="preserve"> has saved millions of lives</w:t>
      </w:r>
      <w:r>
        <w:rPr>
          <w:rFonts w:cs="Arial"/>
          <w:color w:val="333333"/>
        </w:rPr>
        <w:t>.</w:t>
      </w:r>
    </w:p>
    <w:p w14:paraId="30766A43" w14:textId="77777777" w:rsidR="007A173D" w:rsidRPr="00A12C3E" w:rsidRDefault="007A173D" w:rsidP="007A173D">
      <w:pPr>
        <w:shd w:val="clear" w:color="auto" w:fill="FFFFFF"/>
        <w:spacing w:line="276" w:lineRule="auto"/>
        <w:jc w:val="center"/>
        <w:rPr>
          <w:rFonts w:eastAsia="Times New Roman" w:cs="Arial"/>
          <w:color w:val="333333"/>
        </w:rPr>
      </w:pPr>
    </w:p>
    <w:p w14:paraId="49D74895" w14:textId="77777777" w:rsidR="007A173D" w:rsidRPr="00A12C3E" w:rsidRDefault="007A173D" w:rsidP="007A173D">
      <w:pPr>
        <w:shd w:val="clear" w:color="auto" w:fill="FFFFFF"/>
        <w:spacing w:line="276" w:lineRule="auto"/>
        <w:rPr>
          <w:rFonts w:cs="Arial"/>
          <w:color w:val="333333"/>
        </w:rPr>
      </w:pPr>
      <w:r w:rsidRPr="00A12C3E">
        <w:rPr>
          <w:rFonts w:cs="Arial"/>
          <w:color w:val="333333"/>
        </w:rPr>
        <w:t xml:space="preserve">Just before he put all the plates in the </w:t>
      </w:r>
      <w:r>
        <w:rPr>
          <w:rFonts w:cs="Arial"/>
          <w:color w:val="333333"/>
        </w:rPr>
        <w:t>sink, Fleming noticed something.  T</w:t>
      </w:r>
      <w:r w:rsidRPr="00A12C3E">
        <w:rPr>
          <w:rFonts w:cs="Arial"/>
          <w:color w:val="333333"/>
        </w:rPr>
        <w:t>here was a clear ring in the jelly around some of the spots of mold – no bacteria were growing</w:t>
      </w:r>
      <w:r>
        <w:rPr>
          <w:rFonts w:cs="Arial"/>
          <w:color w:val="333333"/>
        </w:rPr>
        <w:t xml:space="preserve"> near the mold</w:t>
      </w:r>
      <w:r w:rsidRPr="00A12C3E">
        <w:rPr>
          <w:rFonts w:cs="Arial"/>
          <w:color w:val="333333"/>
        </w:rPr>
        <w:t xml:space="preserve">. Something had killed the bacteria. </w:t>
      </w:r>
      <w:r>
        <w:rPr>
          <w:rFonts w:cs="Arial"/>
          <w:color w:val="333333"/>
        </w:rPr>
        <w:t>Immediately</w:t>
      </w:r>
      <w:r w:rsidRPr="00A12C3E">
        <w:rPr>
          <w:rFonts w:cs="Arial"/>
          <w:color w:val="333333"/>
        </w:rPr>
        <w:t xml:space="preserve"> Fleming saw that this might be important. He labeled and saved the plates.</w:t>
      </w:r>
    </w:p>
    <w:p w14:paraId="63085777" w14:textId="77777777" w:rsidR="007A173D" w:rsidRPr="00A12C3E" w:rsidRDefault="007A173D" w:rsidP="007A173D">
      <w:pPr>
        <w:shd w:val="clear" w:color="auto" w:fill="FFFFFF"/>
        <w:spacing w:line="276" w:lineRule="auto"/>
        <w:rPr>
          <w:rFonts w:cs="Arial"/>
          <w:color w:val="333333"/>
        </w:rPr>
      </w:pPr>
    </w:p>
    <w:p w14:paraId="52105A2E" w14:textId="77777777" w:rsidR="007A173D" w:rsidRPr="00A12C3E" w:rsidRDefault="007A173D" w:rsidP="007A173D">
      <w:pPr>
        <w:shd w:val="clear" w:color="auto" w:fill="FFFFFF"/>
        <w:spacing w:line="276" w:lineRule="auto"/>
        <w:rPr>
          <w:rFonts w:cs="Arial"/>
          <w:color w:val="333333"/>
        </w:rPr>
      </w:pPr>
      <w:r w:rsidRPr="00A12C3E">
        <w:rPr>
          <w:rFonts w:cs="Arial"/>
          <w:color w:val="333333"/>
        </w:rPr>
        <w:t>Fleming worked hard on his mold</w:t>
      </w:r>
      <w:r>
        <w:rPr>
          <w:rFonts w:cs="Arial"/>
          <w:color w:val="333333"/>
        </w:rPr>
        <w:t xml:space="preserve">.  </w:t>
      </w:r>
      <w:r w:rsidRPr="00A12C3E">
        <w:rPr>
          <w:rFonts w:cs="Arial"/>
          <w:color w:val="333333"/>
        </w:rPr>
        <w:t xml:space="preserve"> He squeezed out some 'mold </w:t>
      </w:r>
      <w:proofErr w:type="gramStart"/>
      <w:r w:rsidRPr="00A12C3E">
        <w:rPr>
          <w:rFonts w:cs="Arial"/>
          <w:color w:val="333333"/>
        </w:rPr>
        <w:t>juice' which</w:t>
      </w:r>
      <w:proofErr w:type="gramEnd"/>
      <w:r w:rsidRPr="00A12C3E">
        <w:rPr>
          <w:rFonts w:cs="Arial"/>
          <w:color w:val="333333"/>
        </w:rPr>
        <w:t xml:space="preserve"> he called penicillin. But he couldn't get much penicillin from the mold. It wouldn't keep - even in the fridge - and he couldn't prove it would actually kill bacteria and make people better. By 1934 Fleming gave up on penicillin and went on to do different work!</w:t>
      </w:r>
    </w:p>
    <w:p w14:paraId="58606A68" w14:textId="77777777" w:rsidR="007A173D" w:rsidRPr="00A12C3E" w:rsidRDefault="007A173D" w:rsidP="007A173D">
      <w:pPr>
        <w:shd w:val="clear" w:color="auto" w:fill="FFFFFF"/>
        <w:spacing w:line="276" w:lineRule="auto"/>
        <w:rPr>
          <w:rFonts w:cs="Arial"/>
          <w:color w:val="333333"/>
        </w:rPr>
      </w:pPr>
    </w:p>
    <w:p w14:paraId="05DEED81" w14:textId="77777777" w:rsidR="007A173D" w:rsidRPr="00A12C3E" w:rsidRDefault="007A173D" w:rsidP="007A173D">
      <w:pPr>
        <w:shd w:val="clear" w:color="auto" w:fill="FFFFFF"/>
        <w:spacing w:line="276" w:lineRule="auto"/>
        <w:rPr>
          <w:rFonts w:cs="Arial"/>
          <w:color w:val="333333"/>
        </w:rPr>
      </w:pPr>
      <w:r w:rsidRPr="00A12C3E">
        <w:rPr>
          <w:rFonts w:cs="Arial"/>
          <w:color w:val="333333"/>
        </w:rPr>
        <w:t xml:space="preserve">In 1938 Howard Florey and Ernst Chain at Oxford University decided to do some work on penicillin. They infected eight mice with </w:t>
      </w:r>
      <w:r>
        <w:rPr>
          <w:rFonts w:cs="Arial"/>
          <w:color w:val="333333"/>
        </w:rPr>
        <w:t xml:space="preserve">bacteria.  </w:t>
      </w:r>
      <w:r w:rsidRPr="00A12C3E">
        <w:rPr>
          <w:rFonts w:cs="Arial"/>
          <w:color w:val="333333"/>
        </w:rPr>
        <w:t>Four were given penicillin. The four treated mice stayed healthy – but the other four died.</w:t>
      </w:r>
    </w:p>
    <w:p w14:paraId="544A198C" w14:textId="77777777" w:rsidR="007A173D" w:rsidRDefault="007A173D" w:rsidP="007A173D">
      <w:pPr>
        <w:shd w:val="clear" w:color="auto" w:fill="FFFFFF"/>
        <w:spacing w:line="276" w:lineRule="auto"/>
        <w:rPr>
          <w:rFonts w:cs="Arial"/>
          <w:color w:val="333333"/>
        </w:rPr>
      </w:pPr>
    </w:p>
    <w:p w14:paraId="39C2E5BA" w14:textId="77777777" w:rsidR="007A173D" w:rsidRPr="00A12C3E" w:rsidRDefault="007A173D" w:rsidP="007A173D">
      <w:pPr>
        <w:shd w:val="clear" w:color="auto" w:fill="FFFFFF"/>
        <w:spacing w:line="276" w:lineRule="auto"/>
        <w:rPr>
          <w:rFonts w:cs="Arial"/>
          <w:color w:val="333333"/>
        </w:rPr>
      </w:pPr>
      <w:r w:rsidRPr="00A12C3E">
        <w:rPr>
          <w:rFonts w:cs="Arial"/>
          <w:color w:val="333333"/>
        </w:rPr>
        <w:t xml:space="preserve">They went on to treat Albert Alexander, a </w:t>
      </w:r>
      <w:proofErr w:type="gramStart"/>
      <w:r w:rsidRPr="00A12C3E">
        <w:rPr>
          <w:rFonts w:cs="Arial"/>
          <w:color w:val="333333"/>
        </w:rPr>
        <w:t>43 year old</w:t>
      </w:r>
      <w:proofErr w:type="gramEnd"/>
      <w:r w:rsidRPr="00A12C3E">
        <w:rPr>
          <w:rFonts w:cs="Arial"/>
          <w:color w:val="333333"/>
        </w:rPr>
        <w:t xml:space="preserve"> policeman dying of a blood infection. Florey and Chain gave him penicillin for five days, and Albert </w:t>
      </w:r>
      <w:r>
        <w:rPr>
          <w:rFonts w:cs="Arial"/>
          <w:color w:val="333333"/>
        </w:rPr>
        <w:t>began to get better.  Then the</w:t>
      </w:r>
      <w:r w:rsidRPr="00A12C3E">
        <w:rPr>
          <w:rFonts w:cs="Arial"/>
          <w:color w:val="333333"/>
        </w:rPr>
        <w:t xml:space="preserve"> penicillin ran out. Florey and Chain tried everything – they even collected spare penicillin from Albert's urine - but the infection came back and Albert died. Florey and Chain didn't give up. They collected more penicillin and used it on a </w:t>
      </w:r>
      <w:proofErr w:type="gramStart"/>
      <w:r w:rsidRPr="00A12C3E">
        <w:rPr>
          <w:rFonts w:cs="Arial"/>
          <w:color w:val="333333"/>
        </w:rPr>
        <w:t>15 year old</w:t>
      </w:r>
      <w:proofErr w:type="gramEnd"/>
      <w:r w:rsidRPr="00A12C3E">
        <w:rPr>
          <w:rFonts w:cs="Arial"/>
          <w:color w:val="333333"/>
        </w:rPr>
        <w:t xml:space="preserve"> boy who had an infection after an operation. He was completely cured</w:t>
      </w:r>
      <w:r>
        <w:rPr>
          <w:rFonts w:cs="Arial"/>
          <w:color w:val="333333"/>
        </w:rPr>
        <w:t xml:space="preserve"> and survived</w:t>
      </w:r>
      <w:r w:rsidRPr="00A12C3E">
        <w:rPr>
          <w:rFonts w:cs="Arial"/>
          <w:color w:val="333333"/>
        </w:rPr>
        <w:t>.</w:t>
      </w:r>
    </w:p>
    <w:p w14:paraId="04F3F08F" w14:textId="77777777" w:rsidR="007A173D" w:rsidRPr="00A12C3E" w:rsidRDefault="007A173D" w:rsidP="007A173D">
      <w:pPr>
        <w:shd w:val="clear" w:color="auto" w:fill="FFFFFF"/>
        <w:spacing w:line="276" w:lineRule="auto"/>
        <w:rPr>
          <w:rFonts w:cs="Arial"/>
          <w:color w:val="333333"/>
        </w:rPr>
      </w:pPr>
    </w:p>
    <w:p w14:paraId="1D604537" w14:textId="77777777" w:rsidR="007A173D" w:rsidRPr="00361D1D" w:rsidRDefault="007A173D" w:rsidP="007A173D">
      <w:pPr>
        <w:shd w:val="clear" w:color="auto" w:fill="FFFFFF"/>
        <w:spacing w:line="276" w:lineRule="auto"/>
        <w:rPr>
          <w:rFonts w:ascii="Arial" w:hAnsi="Arial" w:cs="Arial"/>
          <w:color w:val="333333"/>
          <w:sz w:val="21"/>
          <w:szCs w:val="21"/>
        </w:rPr>
      </w:pPr>
      <w:r w:rsidRPr="00A12C3E">
        <w:rPr>
          <w:rFonts w:cs="Arial"/>
          <w:color w:val="333333"/>
        </w:rPr>
        <w:t>They showed the value of penicillin in destroying bacteria. The next problem was making enough of it to supply the demand of the soldiers in World War 2. In Britain all the big laboratories and factories were busy with the war effort. But Howard Florey knew lots of people in America, so the scientists took their mold to the United States where some of the big chemical companies helped them make penicillin on a large scale. Penicillin became available to everyone and the history of infectious diseases changed forever.</w:t>
      </w:r>
    </w:p>
    <w:p w14:paraId="114C095A" w14:textId="77777777" w:rsidR="00361D1D" w:rsidRPr="00A12C3E" w:rsidRDefault="00A12C3E" w:rsidP="00361D1D">
      <w:pPr>
        <w:spacing w:before="72" w:after="72"/>
        <w:outlineLvl w:val="1"/>
        <w:rPr>
          <w:rFonts w:ascii="Arial" w:eastAsia="Times New Roman" w:hAnsi="Arial" w:cs="Arial"/>
          <w:sz w:val="40"/>
          <w:szCs w:val="40"/>
        </w:rPr>
      </w:pPr>
      <w:r>
        <w:rPr>
          <w:rFonts w:ascii="Arial" w:eastAsia="Times New Roman" w:hAnsi="Arial" w:cs="Arial"/>
          <w:sz w:val="40"/>
          <w:szCs w:val="40"/>
        </w:rPr>
        <w:t>Ale</w:t>
      </w:r>
      <w:r w:rsidR="00361D1D" w:rsidRPr="00A12C3E">
        <w:rPr>
          <w:rFonts w:ascii="Arial" w:eastAsia="Times New Roman" w:hAnsi="Arial" w:cs="Arial"/>
          <w:sz w:val="40"/>
          <w:szCs w:val="40"/>
        </w:rPr>
        <w:t>xander Fleming and the discovery of penicillin</w:t>
      </w:r>
      <w:r w:rsidR="00D445D8">
        <w:rPr>
          <w:rFonts w:ascii="Arial" w:eastAsia="Times New Roman" w:hAnsi="Arial" w:cs="Arial"/>
          <w:sz w:val="40"/>
          <w:szCs w:val="40"/>
        </w:rPr>
        <w:tab/>
        <w:t>*</w:t>
      </w:r>
    </w:p>
    <w:p w14:paraId="2D0F8847" w14:textId="77777777" w:rsidR="00361D1D" w:rsidRPr="00A12C3E" w:rsidRDefault="00A12C3E" w:rsidP="00A12C3E">
      <w:pPr>
        <w:shd w:val="clear" w:color="auto" w:fill="FFFFFF"/>
        <w:spacing w:line="276" w:lineRule="auto"/>
        <w:rPr>
          <w:rFonts w:cs="Arial"/>
          <w:color w:val="333333"/>
        </w:rPr>
      </w:pPr>
      <w:r w:rsidRPr="00A12C3E">
        <w:rPr>
          <w:noProof/>
        </w:rPr>
        <mc:AlternateContent>
          <mc:Choice Requires="wps">
            <w:drawing>
              <wp:anchor distT="0" distB="0" distL="114300" distR="114300" simplePos="0" relativeHeight="251660288" behindDoc="0" locked="0" layoutInCell="1" allowOverlap="1" wp14:anchorId="55095458" wp14:editId="61F58E41">
                <wp:simplePos x="0" y="0"/>
                <wp:positionH relativeFrom="column">
                  <wp:posOffset>3657600</wp:posOffset>
                </wp:positionH>
                <wp:positionV relativeFrom="paragraph">
                  <wp:posOffset>1833880</wp:posOffset>
                </wp:positionV>
                <wp:extent cx="3128645" cy="46736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128645" cy="467360"/>
                        </a:xfrm>
                        <a:prstGeom prst="rect">
                          <a:avLst/>
                        </a:prstGeom>
                        <a:noFill/>
                        <a:ln>
                          <a:noFill/>
                        </a:ln>
                        <a:effectLst/>
                        <a:extLst>
                          <a:ext uri="{C572A759-6A51-4108-AA02-DFA0A04FC94B}">
                            <ma14:wrappingTextBoxFlag xmlns:ma14="http://schemas.microsoft.com/office/mac/drawingml/2011/main"/>
                          </a:ext>
                        </a:extLst>
                      </wps:spPr>
                      <wps:txbx>
                        <w:txbxContent>
                          <w:p w14:paraId="0874AB3A" w14:textId="77777777" w:rsidR="007A173D" w:rsidRPr="00945991" w:rsidRDefault="007A173D" w:rsidP="00361D1D">
                            <w:pPr>
                              <w:shd w:val="clear" w:color="auto" w:fill="FFFFFF"/>
                              <w:spacing w:line="281" w:lineRule="atLeast"/>
                              <w:jc w:val="center"/>
                              <w:rPr>
                                <w:rFonts w:ascii="Arial" w:eastAsia="Times New Roman" w:hAnsi="Arial" w:cs="Arial"/>
                                <w:noProof/>
                                <w:color w:val="333333"/>
                                <w:sz w:val="16"/>
                                <w:szCs w:val="16"/>
                              </w:rPr>
                            </w:pPr>
                            <w:r w:rsidRPr="00361D1D">
                              <w:rPr>
                                <w:rFonts w:ascii="Arial" w:hAnsi="Arial" w:cs="Arial"/>
                                <w:color w:val="333333"/>
                                <w:sz w:val="16"/>
                                <w:szCs w:val="16"/>
                              </w:rPr>
                              <w:t>Although Florey and Chain developed it as a medicine, Fleming and his moldy plates will always be remembered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4in;margin-top:144.4pt;width:246.35pt;height:3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" filled="f" stroked="f">
                <v:textbox>
                  <w:txbxContent>
                    <w:p w14:paraId="0874AB3A" w14:textId="77777777" w:rsidR="007A173D" w:rsidRPr="00945991" w:rsidRDefault="007A173D" w:rsidP="00361D1D">
                      <w:pPr>
                        <w:shd w:val="clear" w:color="auto" w:fill="FFFFFF"/>
                        <w:spacing w:line="281" w:lineRule="atLeast"/>
                        <w:jc w:val="center"/>
                        <w:rPr>
                          <w:rFonts w:ascii="Arial" w:eastAsia="Times New Roman" w:hAnsi="Arial" w:cs="Arial"/>
                          <w:noProof/>
                          <w:color w:val="333333"/>
                          <w:sz w:val="16"/>
                          <w:szCs w:val="16"/>
                        </w:rPr>
                      </w:pPr>
                      <w:r w:rsidRPr="00361D1D">
                        <w:rPr>
                          <w:rFonts w:ascii="Arial" w:hAnsi="Arial" w:cs="Arial"/>
                          <w:color w:val="333333"/>
                          <w:sz w:val="16"/>
                          <w:szCs w:val="16"/>
                        </w:rPr>
                        <w:t>Although Florey and Chain developed it as a medicine, Fleming and his moldy plates will always be remembered</w:t>
                      </w:r>
                    </w:p>
                  </w:txbxContent>
                </v:textbox>
                <w10:wrap type="square"/>
              </v:shape>
            </w:pict>
          </mc:Fallback>
        </mc:AlternateContent>
      </w:r>
      <w:r w:rsidRPr="00A12C3E">
        <w:rPr>
          <w:rFonts w:eastAsia="Times New Roman" w:cs="Arial"/>
          <w:noProof/>
          <w:color w:val="333333"/>
        </w:rPr>
        <w:drawing>
          <wp:anchor distT="0" distB="0" distL="114300" distR="114300" simplePos="0" relativeHeight="251658240" behindDoc="0" locked="0" layoutInCell="1" allowOverlap="1" wp14:anchorId="245F4F19" wp14:editId="776A32BE">
            <wp:simplePos x="0" y="0"/>
            <wp:positionH relativeFrom="column">
              <wp:posOffset>3720465</wp:posOffset>
            </wp:positionH>
            <wp:positionV relativeFrom="paragraph">
              <wp:posOffset>5080</wp:posOffset>
            </wp:positionV>
            <wp:extent cx="2701290" cy="1943100"/>
            <wp:effectExtent l="0" t="0" r="0" b="12700"/>
            <wp:wrapTight wrapText="bothSides">
              <wp:wrapPolygon edited="0">
                <wp:start x="0" y="0"/>
                <wp:lineTo x="0" y="21459"/>
                <wp:lineTo x="21326" y="21459"/>
                <wp:lineTo x="21326" y="0"/>
                <wp:lineTo x="0" y="0"/>
              </wp:wrapPolygon>
            </wp:wrapTight>
            <wp:docPr id="1" name="Picture 1" descr="lexander Fle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xander Flem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129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1D1D" w:rsidRPr="00A12C3E">
        <w:rPr>
          <w:rFonts w:cs="Arial"/>
          <w:color w:val="333333"/>
        </w:rPr>
        <w:t>Alexander Fleming was looking for ways to destroy bacteria. In 1928, he was growing lots of</w:t>
      </w:r>
      <w:r w:rsidRPr="00A12C3E">
        <w:rPr>
          <w:rFonts w:cs="Arial"/>
          <w:color w:val="333333"/>
        </w:rPr>
        <w:t xml:space="preserve"> bacteria known as staphylococcus</w:t>
      </w:r>
      <w:r w:rsidR="00361D1D" w:rsidRPr="00A12C3E">
        <w:rPr>
          <w:rFonts w:cs="Arial"/>
          <w:color w:val="333333"/>
        </w:rPr>
        <w:t xml:space="preserve"> on agar plates. Alexander Fleming could be a bit slapdash - his lab was rather untidy, and he sometimes left the lids off his plates for a long time, letting the air in. Before going on holiday in 1928 Alexander made two mistakes. He didn't put all of his plates in bleach to </w:t>
      </w:r>
      <w:r w:rsidRPr="00A12C3E">
        <w:rPr>
          <w:rFonts w:cs="Arial"/>
          <w:color w:val="333333"/>
        </w:rPr>
        <w:t>sterilize</w:t>
      </w:r>
      <w:r w:rsidR="00361D1D" w:rsidRPr="00A12C3E">
        <w:rPr>
          <w:rFonts w:cs="Arial"/>
          <w:color w:val="333333"/>
        </w:rPr>
        <w:t xml:space="preserve"> them, and he left the lab windows open. When he came back from a holiday, Alexander noticed that lots of his culture plates were </w:t>
      </w:r>
      <w:r w:rsidRPr="00A12C3E">
        <w:rPr>
          <w:rFonts w:cs="Arial"/>
          <w:color w:val="333333"/>
        </w:rPr>
        <w:t>moldy</w:t>
      </w:r>
      <w:r w:rsidR="00361D1D" w:rsidRPr="00A12C3E">
        <w:rPr>
          <w:rFonts w:cs="Arial"/>
          <w:color w:val="333333"/>
        </w:rPr>
        <w:t xml:space="preserve">. </w:t>
      </w:r>
      <w:r>
        <w:rPr>
          <w:rFonts w:cs="Arial"/>
          <w:color w:val="333333"/>
        </w:rPr>
        <w:t xml:space="preserve"> </w:t>
      </w:r>
      <w:r w:rsidR="00361D1D" w:rsidRPr="00A12C3E">
        <w:rPr>
          <w:rFonts w:cs="Arial"/>
          <w:color w:val="333333"/>
        </w:rPr>
        <w:t xml:space="preserve">A common </w:t>
      </w:r>
      <w:r w:rsidRPr="00A12C3E">
        <w:rPr>
          <w:rFonts w:cs="Arial"/>
          <w:color w:val="333333"/>
        </w:rPr>
        <w:t>mold</w:t>
      </w:r>
      <w:r w:rsidR="00361D1D" w:rsidRPr="00A12C3E">
        <w:rPr>
          <w:rFonts w:cs="Arial"/>
          <w:color w:val="333333"/>
        </w:rPr>
        <w:t xml:space="preserve"> that might have grown happily on a slice of bread had landed on Alexander Fleming's plates – a stroke of </w:t>
      </w:r>
      <w:proofErr w:type="gramStart"/>
      <w:r w:rsidR="00361D1D" w:rsidRPr="00A12C3E">
        <w:rPr>
          <w:rFonts w:cs="Arial"/>
          <w:color w:val="333333"/>
        </w:rPr>
        <w:t>luck which</w:t>
      </w:r>
      <w:proofErr w:type="gramEnd"/>
      <w:r w:rsidR="00361D1D" w:rsidRPr="00A12C3E">
        <w:rPr>
          <w:rFonts w:cs="Arial"/>
          <w:color w:val="333333"/>
        </w:rPr>
        <w:t xml:space="preserve"> has saved millions of lives</w:t>
      </w:r>
    </w:p>
    <w:p w14:paraId="47EBE9AE" w14:textId="77777777" w:rsidR="00361D1D" w:rsidRPr="00A12C3E" w:rsidRDefault="00361D1D" w:rsidP="00A12C3E">
      <w:pPr>
        <w:shd w:val="clear" w:color="auto" w:fill="FFFFFF"/>
        <w:spacing w:line="276" w:lineRule="auto"/>
        <w:jc w:val="center"/>
        <w:rPr>
          <w:rFonts w:eastAsia="Times New Roman" w:cs="Arial"/>
          <w:color w:val="333333"/>
        </w:rPr>
      </w:pPr>
    </w:p>
    <w:p w14:paraId="4070828A" w14:textId="77777777" w:rsidR="00361D1D" w:rsidRPr="00A12C3E" w:rsidRDefault="00361D1D" w:rsidP="00A12C3E">
      <w:pPr>
        <w:shd w:val="clear" w:color="auto" w:fill="FFFFFF"/>
        <w:spacing w:line="276" w:lineRule="auto"/>
        <w:rPr>
          <w:rFonts w:cs="Arial"/>
          <w:color w:val="333333"/>
        </w:rPr>
      </w:pPr>
      <w:r w:rsidRPr="00A12C3E">
        <w:rPr>
          <w:rFonts w:cs="Arial"/>
          <w:color w:val="333333"/>
        </w:rPr>
        <w:t xml:space="preserve">Just before he put all the plates in the </w:t>
      </w:r>
      <w:r w:rsidR="007A173D">
        <w:rPr>
          <w:rFonts w:cs="Arial"/>
          <w:color w:val="333333"/>
        </w:rPr>
        <w:t>sink</w:t>
      </w:r>
      <w:r w:rsidRPr="00A12C3E">
        <w:rPr>
          <w:rFonts w:cs="Arial"/>
          <w:color w:val="333333"/>
        </w:rPr>
        <w:t xml:space="preserve"> to get clean, Fleming noticed something. Although lots of bacteria were growing on his plates, there was a clear ring in the jelly around some of the spots of </w:t>
      </w:r>
      <w:r w:rsidR="00A12C3E" w:rsidRPr="00A12C3E">
        <w:rPr>
          <w:rFonts w:cs="Arial"/>
          <w:color w:val="333333"/>
        </w:rPr>
        <w:t>mold</w:t>
      </w:r>
      <w:r w:rsidRPr="00A12C3E">
        <w:rPr>
          <w:rFonts w:cs="Arial"/>
          <w:color w:val="333333"/>
        </w:rPr>
        <w:t xml:space="preserve"> – no bacteria were growing. Something had killed the </w:t>
      </w:r>
      <w:proofErr w:type="gramStart"/>
      <w:r w:rsidRPr="00A12C3E">
        <w:rPr>
          <w:rFonts w:cs="Arial"/>
          <w:color w:val="333333"/>
        </w:rPr>
        <w:t>bacteria that was</w:t>
      </w:r>
      <w:proofErr w:type="gramEnd"/>
      <w:r w:rsidRPr="00A12C3E">
        <w:rPr>
          <w:rFonts w:cs="Arial"/>
          <w:color w:val="333333"/>
        </w:rPr>
        <w:t xml:space="preserve"> covering the jelly. Straight away Fleming saw that this might be important. He </w:t>
      </w:r>
      <w:r w:rsidR="00A12C3E" w:rsidRPr="00A12C3E">
        <w:rPr>
          <w:rFonts w:cs="Arial"/>
          <w:color w:val="333333"/>
        </w:rPr>
        <w:t>labeled</w:t>
      </w:r>
      <w:r w:rsidRPr="00A12C3E">
        <w:rPr>
          <w:rFonts w:cs="Arial"/>
          <w:color w:val="333333"/>
        </w:rPr>
        <w:t xml:space="preserve"> and saved the plates.</w:t>
      </w:r>
    </w:p>
    <w:p w14:paraId="374CC92A" w14:textId="77777777" w:rsidR="00A12C3E" w:rsidRPr="00A12C3E" w:rsidRDefault="00A12C3E" w:rsidP="00A12C3E">
      <w:pPr>
        <w:shd w:val="clear" w:color="auto" w:fill="FFFFFF"/>
        <w:spacing w:line="276" w:lineRule="auto"/>
        <w:rPr>
          <w:rFonts w:cs="Arial"/>
          <w:color w:val="333333"/>
        </w:rPr>
      </w:pPr>
    </w:p>
    <w:p w14:paraId="17CE32B7" w14:textId="77777777" w:rsidR="00361D1D" w:rsidRPr="00A12C3E" w:rsidRDefault="00361D1D" w:rsidP="00A12C3E">
      <w:pPr>
        <w:shd w:val="clear" w:color="auto" w:fill="FFFFFF"/>
        <w:spacing w:line="276" w:lineRule="auto"/>
        <w:rPr>
          <w:rFonts w:cs="Arial"/>
          <w:color w:val="333333"/>
        </w:rPr>
      </w:pPr>
      <w:r w:rsidRPr="00A12C3E">
        <w:rPr>
          <w:rFonts w:cs="Arial"/>
          <w:color w:val="333333"/>
        </w:rPr>
        <w:t xml:space="preserve">Fleming worked hard on his </w:t>
      </w:r>
      <w:r w:rsidR="00A12C3E" w:rsidRPr="00A12C3E">
        <w:rPr>
          <w:rFonts w:cs="Arial"/>
          <w:color w:val="333333"/>
        </w:rPr>
        <w:t>mold</w:t>
      </w:r>
      <w:r w:rsidRPr="00A12C3E">
        <w:rPr>
          <w:rFonts w:cs="Arial"/>
          <w:color w:val="333333"/>
        </w:rPr>
        <w:t>, </w:t>
      </w:r>
      <w:proofErr w:type="spellStart"/>
      <w:r w:rsidRPr="00A12C3E">
        <w:rPr>
          <w:rFonts w:cs="Arial"/>
          <w:i/>
          <w:iCs/>
          <w:color w:val="333333"/>
        </w:rPr>
        <w:t>Penicillium</w:t>
      </w:r>
      <w:proofErr w:type="spellEnd"/>
      <w:r w:rsidRPr="00A12C3E">
        <w:rPr>
          <w:rFonts w:cs="Arial"/>
          <w:i/>
          <w:iCs/>
          <w:color w:val="333333"/>
        </w:rPr>
        <w:t xml:space="preserve"> </w:t>
      </w:r>
      <w:proofErr w:type="spellStart"/>
      <w:r w:rsidRPr="00A12C3E">
        <w:rPr>
          <w:rFonts w:cs="Arial"/>
          <w:i/>
          <w:iCs/>
          <w:color w:val="333333"/>
        </w:rPr>
        <w:t>notatum</w:t>
      </w:r>
      <w:proofErr w:type="spellEnd"/>
      <w:r w:rsidRPr="00A12C3E">
        <w:rPr>
          <w:rFonts w:cs="Arial"/>
          <w:color w:val="333333"/>
        </w:rPr>
        <w:t>. He squeezed out some '</w:t>
      </w:r>
      <w:r w:rsidR="00A12C3E" w:rsidRPr="00A12C3E">
        <w:rPr>
          <w:rFonts w:cs="Arial"/>
          <w:color w:val="333333"/>
        </w:rPr>
        <w:t>mold</w:t>
      </w:r>
      <w:r w:rsidRPr="00A12C3E">
        <w:rPr>
          <w:rFonts w:cs="Arial"/>
          <w:color w:val="333333"/>
        </w:rPr>
        <w:t xml:space="preserve"> </w:t>
      </w:r>
      <w:proofErr w:type="gramStart"/>
      <w:r w:rsidRPr="00A12C3E">
        <w:rPr>
          <w:rFonts w:cs="Arial"/>
          <w:color w:val="333333"/>
        </w:rPr>
        <w:t>juice' which</w:t>
      </w:r>
      <w:proofErr w:type="gramEnd"/>
      <w:r w:rsidRPr="00A12C3E">
        <w:rPr>
          <w:rFonts w:cs="Arial"/>
          <w:color w:val="333333"/>
        </w:rPr>
        <w:t xml:space="preserve"> he called penicillin. But he couldn't get much penicillin from the </w:t>
      </w:r>
      <w:r w:rsidR="00A12C3E" w:rsidRPr="00A12C3E">
        <w:rPr>
          <w:rFonts w:cs="Arial"/>
          <w:color w:val="333333"/>
        </w:rPr>
        <w:t>mold</w:t>
      </w:r>
      <w:r w:rsidRPr="00A12C3E">
        <w:rPr>
          <w:rFonts w:cs="Arial"/>
          <w:color w:val="333333"/>
        </w:rPr>
        <w:t>. It wouldn't keep - even in the fridge - and he couldn't prove it would actually kill bacteria and make people better. By 1934 Fleming gave up on penicillin and went on to do different work!</w:t>
      </w:r>
    </w:p>
    <w:p w14:paraId="5C7C63E1" w14:textId="77777777" w:rsidR="00A12C3E" w:rsidRPr="00A12C3E" w:rsidRDefault="00A12C3E" w:rsidP="00A12C3E">
      <w:pPr>
        <w:shd w:val="clear" w:color="auto" w:fill="FFFFFF"/>
        <w:spacing w:line="276" w:lineRule="auto"/>
        <w:rPr>
          <w:rFonts w:cs="Arial"/>
          <w:color w:val="333333"/>
        </w:rPr>
      </w:pPr>
    </w:p>
    <w:p w14:paraId="2B10A0EE" w14:textId="77777777" w:rsidR="00361D1D" w:rsidRPr="00A12C3E" w:rsidRDefault="00361D1D" w:rsidP="00A12C3E">
      <w:pPr>
        <w:shd w:val="clear" w:color="auto" w:fill="FFFFFF"/>
        <w:spacing w:line="276" w:lineRule="auto"/>
        <w:rPr>
          <w:rFonts w:cs="Arial"/>
          <w:color w:val="333333"/>
        </w:rPr>
      </w:pPr>
      <w:r w:rsidRPr="00A12C3E">
        <w:rPr>
          <w:rFonts w:cs="Arial"/>
          <w:color w:val="333333"/>
        </w:rPr>
        <w:t xml:space="preserve">In 1938 Howard Florey and Ernst Chain at Oxford University decided to do some work on penicillin. They infected eight mice with </w:t>
      </w:r>
      <w:r w:rsidR="00A12C3E" w:rsidRPr="00A12C3E">
        <w:rPr>
          <w:rFonts w:cs="Arial"/>
          <w:color w:val="333333"/>
        </w:rPr>
        <w:t>bacteria, which</w:t>
      </w:r>
      <w:r w:rsidRPr="00A12C3E">
        <w:rPr>
          <w:rFonts w:cs="Arial"/>
          <w:color w:val="333333"/>
        </w:rPr>
        <w:t xml:space="preserve"> would normally kill them. Four were given penicillin. The four treated mice stayed healthy – but the other four died.</w:t>
      </w:r>
    </w:p>
    <w:p w14:paraId="37FA9D68" w14:textId="77777777" w:rsidR="00361D1D" w:rsidRPr="00A12C3E" w:rsidRDefault="00361D1D" w:rsidP="00A12C3E">
      <w:pPr>
        <w:shd w:val="clear" w:color="auto" w:fill="FFFFFF"/>
        <w:spacing w:line="276" w:lineRule="auto"/>
        <w:rPr>
          <w:rFonts w:cs="Arial"/>
          <w:color w:val="333333"/>
        </w:rPr>
      </w:pPr>
      <w:r w:rsidRPr="00A12C3E">
        <w:rPr>
          <w:rFonts w:cs="Arial"/>
          <w:color w:val="333333"/>
        </w:rPr>
        <w:t xml:space="preserve">They went on to treat Albert Alexander, a </w:t>
      </w:r>
      <w:proofErr w:type="gramStart"/>
      <w:r w:rsidRPr="00A12C3E">
        <w:rPr>
          <w:rFonts w:cs="Arial"/>
          <w:color w:val="333333"/>
        </w:rPr>
        <w:t>43 year old</w:t>
      </w:r>
      <w:proofErr w:type="gramEnd"/>
      <w:r w:rsidRPr="00A12C3E">
        <w:rPr>
          <w:rFonts w:cs="Arial"/>
          <w:color w:val="333333"/>
        </w:rPr>
        <w:t xml:space="preserve"> policeman dying of a blood infection. Florey and Chain gave him penicillin for five days, and Albert was well on the way to health again when the penicillin ran out. Florey and Chain tried everything – they even collected spare penicillin from Albert's urine - but the infection came back and Albert died. Florey and Chain didn't give up. They collected more penicillin and used it on a </w:t>
      </w:r>
      <w:proofErr w:type="gramStart"/>
      <w:r w:rsidRPr="00A12C3E">
        <w:rPr>
          <w:rFonts w:cs="Arial"/>
          <w:color w:val="333333"/>
        </w:rPr>
        <w:t>15 year old</w:t>
      </w:r>
      <w:proofErr w:type="gramEnd"/>
      <w:r w:rsidRPr="00A12C3E">
        <w:rPr>
          <w:rFonts w:cs="Arial"/>
          <w:color w:val="333333"/>
        </w:rPr>
        <w:t xml:space="preserve"> boy who had an infection after an operation. He was completely cured.</w:t>
      </w:r>
    </w:p>
    <w:p w14:paraId="24757B8B" w14:textId="77777777" w:rsidR="00A12C3E" w:rsidRPr="00A12C3E" w:rsidRDefault="00A12C3E" w:rsidP="00A12C3E">
      <w:pPr>
        <w:shd w:val="clear" w:color="auto" w:fill="FFFFFF"/>
        <w:spacing w:line="276" w:lineRule="auto"/>
        <w:rPr>
          <w:rFonts w:cs="Arial"/>
          <w:color w:val="333333"/>
        </w:rPr>
      </w:pPr>
    </w:p>
    <w:p w14:paraId="4A115864" w14:textId="77777777" w:rsidR="00361D1D" w:rsidRPr="00361D1D" w:rsidRDefault="00361D1D" w:rsidP="00A12C3E">
      <w:pPr>
        <w:shd w:val="clear" w:color="auto" w:fill="FFFFFF"/>
        <w:spacing w:line="276" w:lineRule="auto"/>
        <w:rPr>
          <w:rFonts w:ascii="Arial" w:hAnsi="Arial" w:cs="Arial"/>
          <w:color w:val="333333"/>
          <w:sz w:val="21"/>
          <w:szCs w:val="21"/>
        </w:rPr>
      </w:pPr>
      <w:r w:rsidRPr="00A12C3E">
        <w:rPr>
          <w:rFonts w:cs="Arial"/>
          <w:color w:val="333333"/>
        </w:rPr>
        <w:t xml:space="preserve">They showed the value of penicillin in destroying bacteria. The next problem was making enough of it to supply the demand of the soldiers in World War 2. In Britain all the big laboratories and factories were busy with the war effort. But Howard Florey knew lots of people in America, so the scientists took their </w:t>
      </w:r>
      <w:r w:rsidR="00A12C3E" w:rsidRPr="00A12C3E">
        <w:rPr>
          <w:rFonts w:cs="Arial"/>
          <w:color w:val="333333"/>
        </w:rPr>
        <w:t>mold</w:t>
      </w:r>
      <w:r w:rsidRPr="00A12C3E">
        <w:rPr>
          <w:rFonts w:cs="Arial"/>
          <w:color w:val="333333"/>
        </w:rPr>
        <w:t xml:space="preserve"> to the United States where some of the big chemical companies helped them make penicillin on a large scale. Penicillin became available to everyone and the history of infectious diseases</w:t>
      </w:r>
      <w:r w:rsidR="00A12C3E" w:rsidRPr="00A12C3E">
        <w:rPr>
          <w:rFonts w:cs="Arial"/>
          <w:color w:val="333333"/>
        </w:rPr>
        <w:t xml:space="preserve"> changed for</w:t>
      </w:r>
      <w:r w:rsidRPr="00A12C3E">
        <w:rPr>
          <w:rFonts w:cs="Arial"/>
          <w:color w:val="333333"/>
        </w:rPr>
        <w:t>ever.</w:t>
      </w:r>
    </w:p>
    <w:p w14:paraId="1678C674" w14:textId="77777777" w:rsidR="00361D1D" w:rsidRDefault="00361D1D" w:rsidP="00361D1D">
      <w:pPr>
        <w:pStyle w:val="Heading1"/>
        <w:shd w:val="clear" w:color="auto" w:fill="FFFFFF"/>
        <w:rPr>
          <w:rFonts w:ascii="Cabin" w:eastAsia="Times New Roman" w:hAnsi="Cabin" w:cs="Times New Roman"/>
          <w:color w:val="1B1B1B"/>
          <w:sz w:val="67"/>
          <w:szCs w:val="67"/>
        </w:rPr>
      </w:pPr>
      <w:r>
        <w:rPr>
          <w:rFonts w:ascii="Cabin" w:eastAsia="Times New Roman" w:hAnsi="Cabin" w:cs="Times New Roman"/>
          <w:color w:val="1B1B1B"/>
          <w:sz w:val="67"/>
          <w:szCs w:val="67"/>
        </w:rPr>
        <w:t>The Real Story Behind Penicillin</w:t>
      </w:r>
    </w:p>
    <w:p w14:paraId="3262069D" w14:textId="77777777" w:rsidR="00361D1D" w:rsidRPr="007A173D" w:rsidRDefault="00361D1D" w:rsidP="00361D1D">
      <w:pPr>
        <w:shd w:val="clear" w:color="auto" w:fill="FFFFFF"/>
        <w:rPr>
          <w:rFonts w:ascii="Source Sans Pro" w:eastAsia="Times New Roman" w:hAnsi="Source Sans Pro" w:cs="Times New Roman"/>
          <w:color w:val="666666"/>
        </w:rPr>
      </w:pPr>
      <w:r w:rsidRPr="007A173D">
        <w:rPr>
          <w:rStyle w:val="meta-author"/>
          <w:rFonts w:ascii="Source Sans Pro" w:eastAsia="Times New Roman" w:hAnsi="Source Sans Pro" w:cs="Times New Roman"/>
          <w:b/>
          <w:bCs/>
          <w:caps/>
          <w:color w:val="1B1B1B"/>
        </w:rPr>
        <w:t xml:space="preserve">BY DR. HOWARD </w:t>
      </w:r>
      <w:proofErr w:type="gramStart"/>
      <w:r w:rsidRPr="007A173D">
        <w:rPr>
          <w:rStyle w:val="meta-author"/>
          <w:rFonts w:ascii="Source Sans Pro" w:eastAsia="Times New Roman" w:hAnsi="Source Sans Pro" w:cs="Times New Roman"/>
          <w:b/>
          <w:bCs/>
          <w:caps/>
          <w:color w:val="1B1B1B"/>
        </w:rPr>
        <w:t>MARKEL</w:t>
      </w:r>
      <w:r w:rsidRPr="007A173D">
        <w:rPr>
          <w:rStyle w:val="apple-converted-space"/>
          <w:rFonts w:ascii="Source Sans Pro" w:eastAsia="Times New Roman" w:hAnsi="Source Sans Pro" w:cs="Times New Roman"/>
          <w:color w:val="666666"/>
        </w:rPr>
        <w:t> </w:t>
      </w:r>
      <w:r w:rsidRPr="007A173D">
        <w:rPr>
          <w:rFonts w:ascii="Source Sans Pro" w:eastAsia="Times New Roman" w:hAnsi="Source Sans Pro" w:cs="Times New Roman"/>
          <w:color w:val="666666"/>
        </w:rPr>
        <w:t> </w:t>
      </w:r>
      <w:r w:rsidRPr="007A173D">
        <w:rPr>
          <w:rStyle w:val="Emphasis"/>
          <w:rFonts w:ascii="Source Sans Pro" w:eastAsia="Times New Roman" w:hAnsi="Source Sans Pro" w:cs="Times New Roman"/>
          <w:color w:val="666666"/>
        </w:rPr>
        <w:t>September</w:t>
      </w:r>
      <w:proofErr w:type="gramEnd"/>
      <w:r w:rsidRPr="007A173D">
        <w:rPr>
          <w:rStyle w:val="Emphasis"/>
          <w:rFonts w:ascii="Source Sans Pro" w:eastAsia="Times New Roman" w:hAnsi="Source Sans Pro" w:cs="Times New Roman"/>
          <w:color w:val="666666"/>
        </w:rPr>
        <w:t xml:space="preserve"> 27, 2013 at 2:06 PM EST</w:t>
      </w:r>
    </w:p>
    <w:p w14:paraId="75A490E5" w14:textId="77777777" w:rsidR="00361D1D" w:rsidRPr="007A173D" w:rsidRDefault="00361D1D" w:rsidP="00361D1D">
      <w:pPr>
        <w:pStyle w:val="NormalWeb"/>
        <w:shd w:val="clear" w:color="auto" w:fill="FFFFFF"/>
        <w:spacing w:line="384" w:lineRule="atLeast"/>
        <w:rPr>
          <w:rFonts w:ascii="Source Sans Pro" w:hAnsi="Source Sans Pro"/>
          <w:color w:val="1B1B1B"/>
          <w:sz w:val="24"/>
          <w:szCs w:val="24"/>
        </w:rPr>
      </w:pPr>
      <w:r w:rsidRPr="007A173D">
        <w:rPr>
          <w:rFonts w:ascii="Source Sans Pro" w:hAnsi="Source Sans Pro"/>
          <w:noProof/>
          <w:color w:val="1B1B1B"/>
          <w:sz w:val="24"/>
          <w:szCs w:val="24"/>
        </w:rPr>
        <w:drawing>
          <wp:anchor distT="0" distB="0" distL="114300" distR="114300" simplePos="0" relativeHeight="251667456" behindDoc="0" locked="0" layoutInCell="1" allowOverlap="1" wp14:anchorId="402999DC" wp14:editId="17006A10">
            <wp:simplePos x="0" y="0"/>
            <wp:positionH relativeFrom="column">
              <wp:posOffset>151130</wp:posOffset>
            </wp:positionH>
            <wp:positionV relativeFrom="paragraph">
              <wp:posOffset>21590</wp:posOffset>
            </wp:positionV>
            <wp:extent cx="3806190" cy="2470150"/>
            <wp:effectExtent l="0" t="0" r="3810" b="0"/>
            <wp:wrapTight wrapText="bothSides">
              <wp:wrapPolygon edited="0">
                <wp:start x="0" y="0"/>
                <wp:lineTo x="0" y="21322"/>
                <wp:lineTo x="21477" y="21322"/>
                <wp:lineTo x="21477" y="0"/>
                <wp:lineTo x="0" y="0"/>
              </wp:wrapPolygon>
            </wp:wrapTight>
            <wp:docPr id="4" name="Picture 4" descr="http://www-tc.pbs.org/prod-media/newshour/photos/2013/09/27/3381833_slides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c.pbs.org/prod-media/newshour/photos/2013/09/27/3381833_slideshow.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6190" cy="247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73D">
        <w:rPr>
          <w:rStyle w:val="Emphasis"/>
          <w:rFonts w:ascii="Source Sans Pro" w:hAnsi="Source Sans Pro"/>
          <w:color w:val="1B1B1B"/>
          <w:sz w:val="24"/>
          <w:szCs w:val="24"/>
        </w:rPr>
        <w:t xml:space="preserve">In a monthly column for PBS </w:t>
      </w:r>
      <w:proofErr w:type="spellStart"/>
      <w:r w:rsidRPr="007A173D">
        <w:rPr>
          <w:rStyle w:val="Emphasis"/>
          <w:rFonts w:ascii="Source Sans Pro" w:hAnsi="Source Sans Pro"/>
          <w:color w:val="1B1B1B"/>
          <w:sz w:val="24"/>
          <w:szCs w:val="24"/>
        </w:rPr>
        <w:t>NewsHour</w:t>
      </w:r>
      <w:proofErr w:type="spellEnd"/>
      <w:r w:rsidRPr="007A173D">
        <w:rPr>
          <w:rStyle w:val="Emphasis"/>
          <w:rFonts w:ascii="Source Sans Pro" w:hAnsi="Source Sans Pro"/>
          <w:color w:val="1B1B1B"/>
          <w:sz w:val="24"/>
          <w:szCs w:val="24"/>
        </w:rPr>
        <w:t xml:space="preserve">, Dr. Howard Markel revisits moments that changed the course of modern medicine on their anniversaries, like the development of penicillin on Sept. 28, 1928. Above: </w:t>
      </w:r>
      <w:proofErr w:type="gramStart"/>
      <w:r w:rsidRPr="007A173D">
        <w:rPr>
          <w:rStyle w:val="Emphasis"/>
          <w:rFonts w:ascii="Source Sans Pro" w:hAnsi="Source Sans Pro"/>
          <w:color w:val="1B1B1B"/>
          <w:sz w:val="24"/>
          <w:szCs w:val="24"/>
        </w:rPr>
        <w:t>Jean-Claude Fide is treated with penicillin by his mother</w:t>
      </w:r>
      <w:proofErr w:type="gramEnd"/>
      <w:r w:rsidRPr="007A173D">
        <w:rPr>
          <w:rStyle w:val="Emphasis"/>
          <w:rFonts w:ascii="Source Sans Pro" w:hAnsi="Source Sans Pro"/>
          <w:color w:val="1B1B1B"/>
          <w:sz w:val="24"/>
          <w:szCs w:val="24"/>
        </w:rPr>
        <w:t xml:space="preserve"> in 1948. </w:t>
      </w:r>
      <w:proofErr w:type="gramStart"/>
      <w:r w:rsidRPr="007A173D">
        <w:rPr>
          <w:rStyle w:val="Emphasis"/>
          <w:rFonts w:ascii="Source Sans Pro" w:hAnsi="Source Sans Pro"/>
          <w:color w:val="1B1B1B"/>
          <w:sz w:val="24"/>
          <w:szCs w:val="24"/>
        </w:rPr>
        <w:t>Photo by Bert Hardy/Picture Post.</w:t>
      </w:r>
      <w:proofErr w:type="gramEnd"/>
    </w:p>
    <w:p w14:paraId="4557958E" w14:textId="77777777" w:rsidR="007A173D" w:rsidRPr="007A173D" w:rsidRDefault="00361D1D" w:rsidP="00361D1D">
      <w:pPr>
        <w:pStyle w:val="NormalWeb"/>
        <w:shd w:val="clear" w:color="auto" w:fill="FFFFFF"/>
        <w:spacing w:line="384" w:lineRule="atLeast"/>
        <w:rPr>
          <w:rFonts w:ascii="Source Sans Pro" w:hAnsi="Source Sans Pro"/>
          <w:color w:val="1B1B1B"/>
          <w:sz w:val="24"/>
          <w:szCs w:val="24"/>
        </w:rPr>
      </w:pPr>
      <w:r w:rsidRPr="007A173D">
        <w:rPr>
          <w:rFonts w:ascii="Source Sans Pro" w:hAnsi="Source Sans Pro"/>
          <w:color w:val="1B1B1B"/>
          <w:sz w:val="24"/>
          <w:szCs w:val="24"/>
        </w:rPr>
        <w:t>The discovery of penicillin, one of the world’s first antibiotics, marks a true turning point in human history — when doctors finally had a tool that could completely cure their patients</w:t>
      </w:r>
      <w:r w:rsidR="007A173D" w:rsidRPr="007A173D">
        <w:rPr>
          <w:rFonts w:ascii="Source Sans Pro" w:hAnsi="Source Sans Pro"/>
          <w:color w:val="1B1B1B"/>
          <w:sz w:val="24"/>
          <w:szCs w:val="24"/>
        </w:rPr>
        <w:t xml:space="preserve"> of deadly infectious diseases.</w:t>
      </w:r>
    </w:p>
    <w:p w14:paraId="4C1145DF" w14:textId="77777777" w:rsidR="00361D1D" w:rsidRPr="007A173D" w:rsidRDefault="007A173D" w:rsidP="00361D1D">
      <w:pPr>
        <w:pStyle w:val="NormalWeb"/>
        <w:shd w:val="clear" w:color="auto" w:fill="FFFFFF"/>
        <w:spacing w:line="384" w:lineRule="atLeast"/>
        <w:rPr>
          <w:rFonts w:ascii="Source Sans Pro" w:hAnsi="Source Sans Pro"/>
          <w:color w:val="1B1B1B"/>
          <w:sz w:val="24"/>
          <w:szCs w:val="24"/>
        </w:rPr>
      </w:pPr>
      <w:r w:rsidRPr="007A173D">
        <w:rPr>
          <w:rFonts w:ascii="Source Sans Pro" w:eastAsia="Times New Roman" w:hAnsi="Source Sans Pro"/>
          <w:noProof/>
          <w:color w:val="1B1B1B"/>
          <w:sz w:val="24"/>
          <w:szCs w:val="24"/>
        </w:rPr>
        <w:drawing>
          <wp:anchor distT="0" distB="0" distL="114300" distR="114300" simplePos="0" relativeHeight="251666432" behindDoc="0" locked="0" layoutInCell="1" allowOverlap="1" wp14:anchorId="05F192D3" wp14:editId="1F9A662C">
            <wp:simplePos x="0" y="0"/>
            <wp:positionH relativeFrom="column">
              <wp:posOffset>114300</wp:posOffset>
            </wp:positionH>
            <wp:positionV relativeFrom="paragraph">
              <wp:posOffset>791210</wp:posOffset>
            </wp:positionV>
            <wp:extent cx="2075180" cy="2057400"/>
            <wp:effectExtent l="0" t="0" r="7620" b="0"/>
            <wp:wrapTight wrapText="bothSides">
              <wp:wrapPolygon edited="0">
                <wp:start x="0" y="0"/>
                <wp:lineTo x="0" y="21333"/>
                <wp:lineTo x="21415" y="21333"/>
                <wp:lineTo x="21415" y="0"/>
                <wp:lineTo x="0" y="0"/>
              </wp:wrapPolygon>
            </wp:wrapTight>
            <wp:docPr id="5" name="Picture 5" descr="http://www-tc.pbs.org/prod-media/newshour/photos/2013/09/27/3066847_homepage_blog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c.pbs.org/prod-media/newshour/photos/2013/09/27/3066847_homepage_blog_horizonta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518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1D1D" w:rsidRPr="007A173D">
        <w:rPr>
          <w:rFonts w:ascii="Source Sans Pro" w:hAnsi="Source Sans Pro"/>
          <w:color w:val="1B1B1B"/>
          <w:sz w:val="24"/>
          <w:szCs w:val="24"/>
        </w:rPr>
        <w:t>Penicillin was discovered in London in September of 1928. As the story goes, Dr. Alexander Fleming, the bacteriologist on duty at St. Mary’s Hospital, returned from a summer vacation in Scotland to find a messy lab bench and a good deal more.</w:t>
      </w:r>
    </w:p>
    <w:p w14:paraId="4DB25B52" w14:textId="77777777" w:rsidR="00361D1D" w:rsidRPr="007A173D" w:rsidRDefault="00361D1D" w:rsidP="00361D1D">
      <w:pPr>
        <w:pStyle w:val="NormalWeb"/>
        <w:shd w:val="clear" w:color="auto" w:fill="FFFFFF"/>
        <w:spacing w:line="384" w:lineRule="atLeast"/>
        <w:rPr>
          <w:rFonts w:ascii="Source Sans Pro" w:hAnsi="Source Sans Pro"/>
          <w:color w:val="1B1B1B"/>
          <w:sz w:val="24"/>
          <w:szCs w:val="24"/>
        </w:rPr>
      </w:pPr>
      <w:r w:rsidRPr="007A173D">
        <w:rPr>
          <w:rFonts w:ascii="Source Sans Pro" w:hAnsi="Source Sans Pro"/>
          <w:color w:val="1B1B1B"/>
          <w:sz w:val="24"/>
          <w:szCs w:val="24"/>
        </w:rPr>
        <w:t xml:space="preserve">Upon examining some colonies of Staphylococcus </w:t>
      </w:r>
      <w:proofErr w:type="spellStart"/>
      <w:r w:rsidRPr="007A173D">
        <w:rPr>
          <w:rFonts w:ascii="Source Sans Pro" w:hAnsi="Source Sans Pro"/>
          <w:color w:val="1B1B1B"/>
          <w:sz w:val="24"/>
          <w:szCs w:val="24"/>
        </w:rPr>
        <w:t>aureus</w:t>
      </w:r>
      <w:proofErr w:type="spellEnd"/>
      <w:r w:rsidRPr="007A173D">
        <w:rPr>
          <w:rFonts w:ascii="Source Sans Pro" w:hAnsi="Source Sans Pro"/>
          <w:color w:val="1B1B1B"/>
          <w:sz w:val="24"/>
          <w:szCs w:val="24"/>
        </w:rPr>
        <w:t xml:space="preserve">, Dr. Fleming noted that a mold called </w:t>
      </w:r>
      <w:proofErr w:type="spellStart"/>
      <w:r w:rsidRPr="007A173D">
        <w:rPr>
          <w:rFonts w:ascii="Source Sans Pro" w:hAnsi="Source Sans Pro"/>
          <w:color w:val="1B1B1B"/>
          <w:sz w:val="24"/>
          <w:szCs w:val="24"/>
        </w:rPr>
        <w:t>Penicillium</w:t>
      </w:r>
      <w:proofErr w:type="spellEnd"/>
      <w:r w:rsidRPr="007A173D">
        <w:rPr>
          <w:rFonts w:ascii="Source Sans Pro" w:hAnsi="Source Sans Pro"/>
          <w:color w:val="1B1B1B"/>
          <w:sz w:val="24"/>
          <w:szCs w:val="24"/>
        </w:rPr>
        <w:t xml:space="preserve"> </w:t>
      </w:r>
      <w:proofErr w:type="spellStart"/>
      <w:r w:rsidRPr="007A173D">
        <w:rPr>
          <w:rFonts w:ascii="Source Sans Pro" w:hAnsi="Source Sans Pro"/>
          <w:color w:val="1B1B1B"/>
          <w:sz w:val="24"/>
          <w:szCs w:val="24"/>
        </w:rPr>
        <w:t>notatum</w:t>
      </w:r>
      <w:proofErr w:type="spellEnd"/>
      <w:r w:rsidRPr="007A173D">
        <w:rPr>
          <w:rFonts w:ascii="Source Sans Pro" w:hAnsi="Source Sans Pro"/>
          <w:color w:val="1B1B1B"/>
          <w:sz w:val="24"/>
          <w:szCs w:val="24"/>
        </w:rPr>
        <w:t xml:space="preserve"> had contaminated his Petri dishes. After carefully placing the dishes under his microscope, he was amazed to find that the mold prevented the normal growth of the staphylococci.</w:t>
      </w:r>
    </w:p>
    <w:p w14:paraId="4E66346D" w14:textId="77777777" w:rsidR="00361D1D" w:rsidRPr="007A173D" w:rsidRDefault="00361D1D" w:rsidP="00361D1D">
      <w:pPr>
        <w:pStyle w:val="NormalWeb"/>
        <w:shd w:val="clear" w:color="auto" w:fill="FFFFFF"/>
        <w:spacing w:line="384" w:lineRule="atLeast"/>
        <w:rPr>
          <w:rFonts w:ascii="Source Sans Pro" w:hAnsi="Source Sans Pro"/>
          <w:color w:val="1B1B1B"/>
          <w:sz w:val="24"/>
          <w:szCs w:val="24"/>
        </w:rPr>
      </w:pPr>
      <w:r w:rsidRPr="007A173D">
        <w:rPr>
          <w:rStyle w:val="Emphasis"/>
          <w:rFonts w:ascii="Source Sans Pro" w:hAnsi="Source Sans Pro"/>
          <w:color w:val="1B1B1B"/>
          <w:sz w:val="24"/>
          <w:szCs w:val="24"/>
        </w:rPr>
        <w:t>Sir Alexander Fleming (1881 – 1955), studying a test tube culture wit</w:t>
      </w:r>
      <w:r w:rsidR="007A173D" w:rsidRPr="007A173D">
        <w:rPr>
          <w:rStyle w:val="Emphasis"/>
          <w:rFonts w:ascii="Source Sans Pro" w:hAnsi="Source Sans Pro"/>
          <w:color w:val="1B1B1B"/>
          <w:sz w:val="24"/>
          <w:szCs w:val="24"/>
        </w:rPr>
        <w:t xml:space="preserve">h a hand lens. </w:t>
      </w:r>
      <w:proofErr w:type="gramStart"/>
      <w:r w:rsidR="007A173D" w:rsidRPr="007A173D">
        <w:rPr>
          <w:rStyle w:val="Emphasis"/>
          <w:rFonts w:ascii="Source Sans Pro" w:hAnsi="Source Sans Pro"/>
          <w:color w:val="1B1B1B"/>
          <w:sz w:val="24"/>
          <w:szCs w:val="24"/>
        </w:rPr>
        <w:t xml:space="preserve">Photo by </w:t>
      </w:r>
      <w:r w:rsidRPr="007A173D">
        <w:rPr>
          <w:rStyle w:val="Emphasis"/>
          <w:rFonts w:ascii="Source Sans Pro" w:hAnsi="Source Sans Pro"/>
          <w:color w:val="1B1B1B"/>
          <w:sz w:val="24"/>
          <w:szCs w:val="24"/>
        </w:rPr>
        <w:t>Chris Ware/Getty Images.</w:t>
      </w:r>
      <w:proofErr w:type="gramEnd"/>
    </w:p>
    <w:p w14:paraId="41F6190E" w14:textId="77777777" w:rsidR="007A173D" w:rsidRDefault="00361D1D" w:rsidP="00361D1D">
      <w:pPr>
        <w:pStyle w:val="NormalWeb"/>
        <w:shd w:val="clear" w:color="auto" w:fill="FFFFFF"/>
        <w:spacing w:line="384" w:lineRule="atLeast"/>
        <w:rPr>
          <w:rFonts w:ascii="Source Sans Pro" w:hAnsi="Source Sans Pro"/>
          <w:color w:val="1B1B1B"/>
          <w:sz w:val="24"/>
          <w:szCs w:val="24"/>
        </w:rPr>
      </w:pPr>
      <w:r w:rsidRPr="007A173D">
        <w:rPr>
          <w:rFonts w:ascii="Source Sans Pro" w:hAnsi="Source Sans Pro"/>
          <w:color w:val="1B1B1B"/>
          <w:sz w:val="24"/>
          <w:szCs w:val="24"/>
        </w:rPr>
        <w:t xml:space="preserve">It took Fleming a few more weeks to grow enough of the persnickety mold so that he was able to confirm his findings. His conclusions turned out to be phenomenal: there was some factor in the </w:t>
      </w:r>
      <w:proofErr w:type="spellStart"/>
      <w:r w:rsidRPr="007A173D">
        <w:rPr>
          <w:rFonts w:ascii="Source Sans Pro" w:hAnsi="Source Sans Pro"/>
          <w:color w:val="1B1B1B"/>
          <w:sz w:val="24"/>
          <w:szCs w:val="24"/>
        </w:rPr>
        <w:t>Penicillium</w:t>
      </w:r>
      <w:proofErr w:type="spellEnd"/>
      <w:r w:rsidRPr="007A173D">
        <w:rPr>
          <w:rFonts w:ascii="Source Sans Pro" w:hAnsi="Source Sans Pro"/>
          <w:color w:val="1B1B1B"/>
          <w:sz w:val="24"/>
          <w:szCs w:val="24"/>
        </w:rPr>
        <w:t xml:space="preserve"> mold that not only inhibited the growth of the bacteria but, more important, might be harnessed to combat infectious diseases.</w:t>
      </w:r>
    </w:p>
    <w:p w14:paraId="192C17AA" w14:textId="77777777" w:rsidR="00361D1D" w:rsidRPr="007A173D" w:rsidRDefault="00361D1D" w:rsidP="00361D1D">
      <w:pPr>
        <w:pStyle w:val="NormalWeb"/>
        <w:shd w:val="clear" w:color="auto" w:fill="FFFFFF"/>
        <w:spacing w:line="384" w:lineRule="atLeast"/>
        <w:rPr>
          <w:rFonts w:ascii="Source Sans Pro" w:hAnsi="Source Sans Pro"/>
          <w:color w:val="1B1B1B"/>
          <w:sz w:val="24"/>
          <w:szCs w:val="24"/>
        </w:rPr>
      </w:pPr>
      <w:r w:rsidRPr="007A173D">
        <w:rPr>
          <w:rFonts w:ascii="Source Sans Pro" w:hAnsi="Source Sans Pro"/>
          <w:color w:val="1B1B1B"/>
          <w:sz w:val="24"/>
          <w:szCs w:val="24"/>
        </w:rPr>
        <w:t>As Dr. Fleming famously wrote about that red-letter date: “When I woke up just after dawn on September 28, 1928, I certainly didn’t plan to revolutionize all medicine by discovering the world’s first antibiotic, or bacteria killer. But I guess that was exactly what I did.”</w:t>
      </w:r>
    </w:p>
    <w:p w14:paraId="4B94859C" w14:textId="77777777" w:rsidR="00361D1D" w:rsidRPr="007A173D" w:rsidRDefault="00361D1D" w:rsidP="00361D1D">
      <w:pPr>
        <w:pStyle w:val="NormalWeb"/>
        <w:shd w:val="clear" w:color="auto" w:fill="FFFFFF"/>
        <w:spacing w:line="384" w:lineRule="atLeast"/>
        <w:rPr>
          <w:rFonts w:ascii="Source Sans Pro" w:hAnsi="Source Sans Pro"/>
          <w:color w:val="1B1B1B"/>
          <w:sz w:val="24"/>
          <w:szCs w:val="24"/>
        </w:rPr>
      </w:pPr>
      <w:r w:rsidRPr="007A173D">
        <w:rPr>
          <w:rFonts w:ascii="Source Sans Pro" w:hAnsi="Source Sans Pro"/>
          <w:color w:val="1B1B1B"/>
          <w:sz w:val="24"/>
          <w:szCs w:val="24"/>
        </w:rPr>
        <w:t>Fourteen years later, in March 1942, Anne Miller became the first civilian patient to be successfully treated with penicillin, lying near death at New Haven Hospital in Connecticut, after miscarrying and developing an infection that led to blood poisoning.</w:t>
      </w:r>
    </w:p>
    <w:p w14:paraId="1BD69BFF" w14:textId="77777777" w:rsidR="00361D1D" w:rsidRPr="007A173D" w:rsidRDefault="00361D1D" w:rsidP="00361D1D">
      <w:pPr>
        <w:pStyle w:val="NormalWeb"/>
        <w:shd w:val="clear" w:color="auto" w:fill="FFFFFF"/>
        <w:spacing w:line="384" w:lineRule="atLeast"/>
        <w:rPr>
          <w:rFonts w:ascii="Source Sans Pro" w:hAnsi="Source Sans Pro"/>
          <w:color w:val="1B1B1B"/>
          <w:sz w:val="24"/>
          <w:szCs w:val="24"/>
        </w:rPr>
      </w:pPr>
      <w:r w:rsidRPr="007A173D">
        <w:rPr>
          <w:rFonts w:ascii="Source Sans Pro" w:hAnsi="Source Sans Pro"/>
          <w:color w:val="1B1B1B"/>
          <w:sz w:val="24"/>
          <w:szCs w:val="24"/>
        </w:rPr>
        <w:t>But there is much more to this historic sequence of events.</w:t>
      </w:r>
    </w:p>
    <w:p w14:paraId="132B55D0" w14:textId="77777777" w:rsidR="00361D1D" w:rsidRPr="007A173D" w:rsidRDefault="00361D1D" w:rsidP="00361D1D">
      <w:pPr>
        <w:pStyle w:val="NormalWeb"/>
        <w:shd w:val="clear" w:color="auto" w:fill="FFFFFF"/>
        <w:spacing w:line="384" w:lineRule="atLeast"/>
        <w:rPr>
          <w:rFonts w:ascii="Source Sans Pro" w:hAnsi="Source Sans Pro"/>
          <w:color w:val="1B1B1B"/>
          <w:sz w:val="24"/>
          <w:szCs w:val="24"/>
        </w:rPr>
      </w:pPr>
      <w:r w:rsidRPr="007A173D">
        <w:rPr>
          <w:rFonts w:ascii="Source Sans Pro" w:hAnsi="Source Sans Pro"/>
          <w:color w:val="1B1B1B"/>
          <w:sz w:val="24"/>
          <w:szCs w:val="24"/>
        </w:rPr>
        <w:t xml:space="preserve">Actually, Fleming had neither the laboratory resources at St. Mary’s nor the chemistry background to take the next giant steps of isolating the active ingredient of the </w:t>
      </w:r>
      <w:proofErr w:type="spellStart"/>
      <w:r w:rsidRPr="007A173D">
        <w:rPr>
          <w:rFonts w:ascii="Source Sans Pro" w:hAnsi="Source Sans Pro"/>
          <w:color w:val="1B1B1B"/>
          <w:sz w:val="24"/>
          <w:szCs w:val="24"/>
        </w:rPr>
        <w:t>penicillium</w:t>
      </w:r>
      <w:proofErr w:type="spellEnd"/>
      <w:r w:rsidRPr="007A173D">
        <w:rPr>
          <w:rFonts w:ascii="Source Sans Pro" w:hAnsi="Source Sans Pro"/>
          <w:color w:val="1B1B1B"/>
          <w:sz w:val="24"/>
          <w:szCs w:val="24"/>
        </w:rPr>
        <w:t xml:space="preserve"> mold juice, purifying it, figuring out which germs it was effective against, and how to use it. That task fell to Dr. Howard Florey, a professor of pathology who was director of the Sir William Dunn School of Pathology at Oxford University. He was a master at extracting research grants from tight-fisted bureaucrats and an absolute wizard at administering a large laboratory filled with talented but quirky scientists.</w:t>
      </w:r>
    </w:p>
    <w:p w14:paraId="0087CDAE" w14:textId="77777777" w:rsidR="00361D1D" w:rsidRPr="007A173D" w:rsidRDefault="00361D1D" w:rsidP="00361D1D">
      <w:pPr>
        <w:pStyle w:val="NormalWeb"/>
        <w:shd w:val="clear" w:color="auto" w:fill="FFFFFF"/>
        <w:spacing w:line="384" w:lineRule="atLeast"/>
        <w:rPr>
          <w:rFonts w:ascii="Source Sans Pro" w:hAnsi="Source Sans Pro"/>
          <w:color w:val="1B1B1B"/>
          <w:sz w:val="24"/>
          <w:szCs w:val="24"/>
        </w:rPr>
      </w:pPr>
      <w:r w:rsidRPr="007A173D">
        <w:rPr>
          <w:rFonts w:ascii="Source Sans Pro" w:hAnsi="Source Sans Pro"/>
          <w:color w:val="1B1B1B"/>
          <w:sz w:val="24"/>
          <w:szCs w:val="24"/>
        </w:rPr>
        <w:t xml:space="preserve">This landmark work began in 1938 when Florey, who had long been interested in the ways that bacteria and mold naturally kill each other, came across Fleming’s paper on the </w:t>
      </w:r>
      <w:proofErr w:type="spellStart"/>
      <w:r w:rsidRPr="007A173D">
        <w:rPr>
          <w:rFonts w:ascii="Source Sans Pro" w:hAnsi="Source Sans Pro"/>
          <w:color w:val="1B1B1B"/>
          <w:sz w:val="24"/>
          <w:szCs w:val="24"/>
        </w:rPr>
        <w:t>penicillium</w:t>
      </w:r>
      <w:proofErr w:type="spellEnd"/>
      <w:r w:rsidRPr="007A173D">
        <w:rPr>
          <w:rFonts w:ascii="Source Sans Pro" w:hAnsi="Source Sans Pro"/>
          <w:color w:val="1B1B1B"/>
          <w:sz w:val="24"/>
          <w:szCs w:val="24"/>
        </w:rPr>
        <w:t xml:space="preserve"> mold while leafing through some back issues of The British Journal of Experimental Pathology. Soon after, Florey and his colleagues assembled in his well-stocked laboratory. They decided to unravel the science beneath what Fleming called </w:t>
      </w:r>
      <w:proofErr w:type="spellStart"/>
      <w:r w:rsidRPr="007A173D">
        <w:rPr>
          <w:rFonts w:ascii="Source Sans Pro" w:hAnsi="Source Sans Pro"/>
          <w:color w:val="1B1B1B"/>
          <w:sz w:val="24"/>
          <w:szCs w:val="24"/>
        </w:rPr>
        <w:t>penicillium’s</w:t>
      </w:r>
      <w:proofErr w:type="spellEnd"/>
      <w:r w:rsidRPr="007A173D">
        <w:rPr>
          <w:rFonts w:ascii="Source Sans Pro" w:hAnsi="Source Sans Pro"/>
          <w:color w:val="1B1B1B"/>
          <w:sz w:val="24"/>
          <w:szCs w:val="24"/>
        </w:rPr>
        <w:t xml:space="preserve"> ”antibacterial action.”</w:t>
      </w:r>
    </w:p>
    <w:p w14:paraId="74EA39C4" w14:textId="77777777" w:rsidR="007A173D" w:rsidRPr="007A173D" w:rsidRDefault="007A173D" w:rsidP="007A173D">
      <w:pPr>
        <w:shd w:val="clear" w:color="auto" w:fill="FFFFFF"/>
        <w:spacing w:line="384" w:lineRule="atLeast"/>
        <w:rPr>
          <w:rStyle w:val="Emphasis"/>
          <w:rFonts w:ascii="Source Sans Pro" w:hAnsi="Source Sans Pro"/>
          <w:color w:val="1B1B1B"/>
        </w:rPr>
      </w:pPr>
      <w:r w:rsidRPr="007A173D">
        <w:rPr>
          <w:rFonts w:ascii="Source Sans Pro" w:eastAsia="Times New Roman" w:hAnsi="Source Sans Pro" w:cs="Times New Roman"/>
          <w:noProof/>
          <w:color w:val="1B1B1B"/>
        </w:rPr>
        <w:drawing>
          <wp:anchor distT="0" distB="0" distL="114300" distR="114300" simplePos="0" relativeHeight="251668480" behindDoc="0" locked="0" layoutInCell="1" allowOverlap="1" wp14:anchorId="014E5E56" wp14:editId="3685AD22">
            <wp:simplePos x="0" y="0"/>
            <wp:positionH relativeFrom="column">
              <wp:posOffset>-457200</wp:posOffset>
            </wp:positionH>
            <wp:positionV relativeFrom="paragraph">
              <wp:posOffset>78740</wp:posOffset>
            </wp:positionV>
            <wp:extent cx="2946400" cy="2286000"/>
            <wp:effectExtent l="0" t="0" r="0" b="0"/>
            <wp:wrapTight wrapText="bothSides">
              <wp:wrapPolygon edited="0">
                <wp:start x="0" y="0"/>
                <wp:lineTo x="0" y="21360"/>
                <wp:lineTo x="21414" y="21360"/>
                <wp:lineTo x="21414" y="0"/>
                <wp:lineTo x="0" y="0"/>
              </wp:wrapPolygon>
            </wp:wrapTight>
            <wp:docPr id="6" name="Picture 6" descr="http://www-tc.pbs.org/prod-media/newshour/photos/2013/09/27/3305352_homepage_blog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c.pbs.org/prod-media/newshour/photos/2013/09/27/3305352_homepage_blog_horizonta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64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1D1D" w:rsidRPr="007A173D">
        <w:rPr>
          <w:rStyle w:val="Emphasis"/>
          <w:rFonts w:ascii="Source Sans Pro" w:hAnsi="Source Sans Pro"/>
          <w:color w:val="1B1B1B"/>
        </w:rPr>
        <w:t xml:space="preserve">A </w:t>
      </w:r>
      <w:proofErr w:type="gramStart"/>
      <w:r w:rsidR="00361D1D" w:rsidRPr="007A173D">
        <w:rPr>
          <w:rStyle w:val="Emphasis"/>
          <w:rFonts w:ascii="Source Sans Pro" w:hAnsi="Source Sans Pro"/>
          <w:color w:val="1B1B1B"/>
        </w:rPr>
        <w:t>petri-dish</w:t>
      </w:r>
      <w:proofErr w:type="gramEnd"/>
      <w:r w:rsidR="00361D1D" w:rsidRPr="007A173D">
        <w:rPr>
          <w:rStyle w:val="Emphasis"/>
          <w:rFonts w:ascii="Source Sans Pro" w:hAnsi="Source Sans Pro"/>
          <w:color w:val="1B1B1B"/>
        </w:rPr>
        <w:t xml:space="preserve"> of penicillin showing its inhibitory effect on some bacteria but not on others. </w:t>
      </w:r>
      <w:proofErr w:type="gramStart"/>
      <w:r w:rsidR="00361D1D" w:rsidRPr="007A173D">
        <w:rPr>
          <w:rStyle w:val="Emphasis"/>
          <w:rFonts w:ascii="Source Sans Pro" w:hAnsi="Source Sans Pro"/>
          <w:color w:val="1B1B1B"/>
        </w:rPr>
        <w:t>Photo by Keystone Features/Getty Images.</w:t>
      </w:r>
      <w:proofErr w:type="gramEnd"/>
    </w:p>
    <w:p w14:paraId="58B6FED3" w14:textId="77777777" w:rsidR="00361D1D" w:rsidRPr="007A173D" w:rsidRDefault="00361D1D" w:rsidP="007A173D">
      <w:pPr>
        <w:shd w:val="clear" w:color="auto" w:fill="FFFFFF"/>
        <w:spacing w:line="384" w:lineRule="atLeast"/>
        <w:rPr>
          <w:rFonts w:ascii="Source Sans Pro" w:eastAsia="Times New Roman" w:hAnsi="Source Sans Pro" w:cs="Times New Roman"/>
          <w:color w:val="1B1B1B"/>
        </w:rPr>
      </w:pPr>
      <w:r w:rsidRPr="007A173D">
        <w:rPr>
          <w:rFonts w:ascii="Source Sans Pro" w:hAnsi="Source Sans Pro"/>
          <w:color w:val="1B1B1B"/>
        </w:rPr>
        <w:t xml:space="preserve">One of Florey’s brightest employees was a biochemist, Dr. Ernst Chain, a Jewish German émigré. Chain was an abrupt, abrasive and acutely sensitive man who fought constantly with Florey over who deserved credit for developing penicillin. Despite their battles, they produced a series of crude </w:t>
      </w:r>
      <w:proofErr w:type="spellStart"/>
      <w:r w:rsidRPr="007A173D">
        <w:rPr>
          <w:rFonts w:ascii="Source Sans Pro" w:hAnsi="Source Sans Pro"/>
          <w:color w:val="1B1B1B"/>
        </w:rPr>
        <w:t>penicillium</w:t>
      </w:r>
      <w:proofErr w:type="spellEnd"/>
      <w:r w:rsidRPr="007A173D">
        <w:rPr>
          <w:rFonts w:ascii="Source Sans Pro" w:hAnsi="Source Sans Pro"/>
          <w:color w:val="1B1B1B"/>
        </w:rPr>
        <w:t xml:space="preserve">-mold culture </w:t>
      </w:r>
      <w:proofErr w:type="gramStart"/>
      <w:r w:rsidRPr="007A173D">
        <w:rPr>
          <w:rFonts w:ascii="Source Sans Pro" w:hAnsi="Source Sans Pro"/>
          <w:color w:val="1B1B1B"/>
        </w:rPr>
        <w:t>fluid extracts</w:t>
      </w:r>
      <w:proofErr w:type="gramEnd"/>
      <w:r w:rsidRPr="007A173D">
        <w:rPr>
          <w:rFonts w:ascii="Source Sans Pro" w:hAnsi="Source Sans Pro"/>
          <w:color w:val="1B1B1B"/>
        </w:rPr>
        <w:t>.</w:t>
      </w:r>
    </w:p>
    <w:p w14:paraId="7F5ADC4F" w14:textId="77777777" w:rsidR="00361D1D" w:rsidRPr="007A173D" w:rsidRDefault="00361D1D" w:rsidP="00361D1D">
      <w:pPr>
        <w:pStyle w:val="NormalWeb"/>
        <w:shd w:val="clear" w:color="auto" w:fill="FFFFFF"/>
        <w:spacing w:line="384" w:lineRule="atLeast"/>
        <w:rPr>
          <w:rFonts w:ascii="Source Sans Pro" w:hAnsi="Source Sans Pro"/>
          <w:color w:val="1B1B1B"/>
          <w:sz w:val="24"/>
          <w:szCs w:val="24"/>
        </w:rPr>
      </w:pPr>
      <w:r w:rsidRPr="007A173D">
        <w:rPr>
          <w:rFonts w:ascii="Source Sans Pro" w:hAnsi="Source Sans Pro"/>
          <w:color w:val="1B1B1B"/>
          <w:sz w:val="24"/>
          <w:szCs w:val="24"/>
        </w:rPr>
        <w:t>During the summer of 1940, their experiments centered on a group of 50 mice that they had infected with deadly streptococcus. Half the mice died miserable deaths from overwhelming sepsis. The others, which received penicillin injections, survived.</w:t>
      </w:r>
    </w:p>
    <w:p w14:paraId="5BC2C5F9" w14:textId="77777777" w:rsidR="00361D1D" w:rsidRPr="007A173D" w:rsidRDefault="00361D1D" w:rsidP="00361D1D">
      <w:pPr>
        <w:pStyle w:val="NormalWeb"/>
        <w:shd w:val="clear" w:color="auto" w:fill="FFFFFF"/>
        <w:spacing w:line="384" w:lineRule="atLeast"/>
        <w:rPr>
          <w:rFonts w:ascii="Source Sans Pro" w:hAnsi="Source Sans Pro"/>
          <w:color w:val="1B1B1B"/>
          <w:sz w:val="24"/>
          <w:szCs w:val="24"/>
        </w:rPr>
      </w:pPr>
      <w:r w:rsidRPr="007A173D">
        <w:rPr>
          <w:rFonts w:ascii="Source Sans Pro" w:hAnsi="Source Sans Pro"/>
          <w:color w:val="1B1B1B"/>
          <w:sz w:val="24"/>
          <w:szCs w:val="24"/>
        </w:rPr>
        <w:t>It was at that point that Florey realized that he had enough promising information to test the drug on people. But the problem remained: how to produce enough pure penicillin to treat people. In spite of efforts to increase the yield from the mold cultures, it took 2,000 liters of mold culture fluid to obtain enough pure penicillin to treat a single case of sepsis in a person.</w:t>
      </w:r>
    </w:p>
    <w:p w14:paraId="5A31C449" w14:textId="77777777" w:rsidR="00361D1D" w:rsidRPr="007A173D" w:rsidRDefault="00361D1D" w:rsidP="00361D1D">
      <w:pPr>
        <w:pStyle w:val="NormalWeb"/>
        <w:shd w:val="clear" w:color="auto" w:fill="FFFFFF"/>
        <w:spacing w:line="384" w:lineRule="atLeast"/>
        <w:rPr>
          <w:rFonts w:ascii="Source Sans Pro" w:hAnsi="Source Sans Pro"/>
          <w:color w:val="1B1B1B"/>
          <w:sz w:val="24"/>
          <w:szCs w:val="24"/>
        </w:rPr>
      </w:pPr>
      <w:r w:rsidRPr="007A173D">
        <w:rPr>
          <w:rFonts w:ascii="Source Sans Pro" w:hAnsi="Source Sans Pro"/>
          <w:color w:val="1B1B1B"/>
          <w:sz w:val="24"/>
          <w:szCs w:val="24"/>
        </w:rPr>
        <w:t>In September 1940, an Oxford police constable, Albert Alexander, 48, provided the first test case. Alexander nicked his face working in his rose garden. The scratch, infected with streptococci and staphylococci, spread to his eyes and scalp. Although Alexander was admitted to the Radcliffe Infirmary and treated with doses of sulfa drugs, the infection worsened and resulted in smoldering abscesses in the eye, lungs and shoulder. Florey and Chain heard about the horrible case at high table one evening and, immediately, asked the Radcliffe physicians if they could try their ”purified” penicillin.</w:t>
      </w:r>
    </w:p>
    <w:p w14:paraId="424414C3" w14:textId="77777777" w:rsidR="00361D1D" w:rsidRPr="007A173D" w:rsidRDefault="00361D1D" w:rsidP="00361D1D">
      <w:pPr>
        <w:pStyle w:val="NormalWeb"/>
        <w:shd w:val="clear" w:color="auto" w:fill="FFFFFF"/>
        <w:spacing w:line="384" w:lineRule="atLeast"/>
        <w:rPr>
          <w:rFonts w:ascii="Source Sans Pro" w:hAnsi="Source Sans Pro"/>
          <w:color w:val="1B1B1B"/>
          <w:sz w:val="24"/>
          <w:szCs w:val="24"/>
        </w:rPr>
      </w:pPr>
      <w:r w:rsidRPr="007A173D">
        <w:rPr>
          <w:rFonts w:ascii="Source Sans Pro" w:hAnsi="Source Sans Pro"/>
          <w:color w:val="1B1B1B"/>
          <w:sz w:val="24"/>
          <w:szCs w:val="24"/>
        </w:rPr>
        <w:t>After five days of injections, Alexander began to recover. But Chain and Florey did not have enough pure penicillin to eradicate the infection, and Alexander ultimately died.</w:t>
      </w:r>
    </w:p>
    <w:p w14:paraId="48DD5A6D" w14:textId="77777777" w:rsidR="00361D1D" w:rsidRPr="007A173D" w:rsidRDefault="00361D1D" w:rsidP="007A173D">
      <w:pPr>
        <w:shd w:val="clear" w:color="auto" w:fill="FFFFFF"/>
        <w:spacing w:line="384" w:lineRule="atLeast"/>
        <w:rPr>
          <w:rFonts w:ascii="Source Sans Pro" w:eastAsia="Times New Roman" w:hAnsi="Source Sans Pro" w:cs="Times New Roman"/>
          <w:color w:val="1B1B1B"/>
        </w:rPr>
      </w:pPr>
      <w:r w:rsidRPr="007A173D">
        <w:rPr>
          <w:rFonts w:ascii="Source Sans Pro" w:eastAsia="Times New Roman" w:hAnsi="Source Sans Pro" w:cs="Times New Roman"/>
          <w:noProof/>
          <w:color w:val="1B1B1B"/>
        </w:rPr>
        <w:drawing>
          <wp:anchor distT="0" distB="0" distL="114300" distR="114300" simplePos="0" relativeHeight="251669504" behindDoc="0" locked="0" layoutInCell="1" allowOverlap="1" wp14:anchorId="414FCB6B" wp14:editId="2D3B938D">
            <wp:simplePos x="0" y="0"/>
            <wp:positionH relativeFrom="column">
              <wp:posOffset>6350</wp:posOffset>
            </wp:positionH>
            <wp:positionV relativeFrom="paragraph">
              <wp:posOffset>1905</wp:posOffset>
            </wp:positionV>
            <wp:extent cx="2946400" cy="2819400"/>
            <wp:effectExtent l="0" t="0" r="0" b="0"/>
            <wp:wrapTight wrapText="bothSides">
              <wp:wrapPolygon edited="0">
                <wp:start x="0" y="0"/>
                <wp:lineTo x="0" y="21405"/>
                <wp:lineTo x="21414" y="21405"/>
                <wp:lineTo x="21414" y="0"/>
                <wp:lineTo x="0" y="0"/>
              </wp:wrapPolygon>
            </wp:wrapTight>
            <wp:docPr id="7" name="Picture 7" descr="http://www-tc.pbs.org/prod-media/newshour/photos/2013/09/27/102730632_homepage_blog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c.pbs.org/prod-media/newshour/photos/2013/09/27/102730632_homepage_blog_horizonta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6400" cy="28194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7A173D">
        <w:rPr>
          <w:rStyle w:val="Emphasis"/>
          <w:rFonts w:ascii="Source Sans Pro" w:hAnsi="Source Sans Pro"/>
          <w:color w:val="1B1B1B"/>
        </w:rPr>
        <w:t xml:space="preserve">A laboratory technician examining flasks of penicillin culture, taken by James </w:t>
      </w:r>
      <w:proofErr w:type="spellStart"/>
      <w:r w:rsidRPr="007A173D">
        <w:rPr>
          <w:rStyle w:val="Emphasis"/>
          <w:rFonts w:ascii="Source Sans Pro" w:hAnsi="Source Sans Pro"/>
          <w:color w:val="1B1B1B"/>
        </w:rPr>
        <w:t>Jarche</w:t>
      </w:r>
      <w:proofErr w:type="spellEnd"/>
      <w:r w:rsidRPr="007A173D">
        <w:rPr>
          <w:rStyle w:val="Emphasis"/>
          <w:rFonts w:ascii="Source Sans Pro" w:hAnsi="Source Sans Pro"/>
          <w:color w:val="1B1B1B"/>
        </w:rPr>
        <w:t xml:space="preserve"> for Illustrated magazine in 1943.</w:t>
      </w:r>
      <w:proofErr w:type="gramEnd"/>
    </w:p>
    <w:p w14:paraId="6EE2DC6A" w14:textId="77777777" w:rsidR="00361D1D" w:rsidRPr="007A173D" w:rsidRDefault="00361D1D" w:rsidP="00361D1D">
      <w:pPr>
        <w:pStyle w:val="NormalWeb"/>
        <w:shd w:val="clear" w:color="auto" w:fill="FFFFFF"/>
        <w:spacing w:line="384" w:lineRule="atLeast"/>
        <w:rPr>
          <w:rFonts w:ascii="Source Sans Pro" w:hAnsi="Source Sans Pro"/>
          <w:color w:val="1B1B1B"/>
          <w:sz w:val="24"/>
          <w:szCs w:val="24"/>
        </w:rPr>
      </w:pPr>
      <w:r w:rsidRPr="007A173D">
        <w:rPr>
          <w:rFonts w:ascii="Source Sans Pro" w:hAnsi="Source Sans Pro"/>
          <w:color w:val="1B1B1B"/>
          <w:sz w:val="24"/>
          <w:szCs w:val="24"/>
        </w:rPr>
        <w:t xml:space="preserve">Another vital figure in the lab was a biochemist, Dr. Norman </w:t>
      </w:r>
      <w:proofErr w:type="spellStart"/>
      <w:r w:rsidRPr="007A173D">
        <w:rPr>
          <w:rFonts w:ascii="Source Sans Pro" w:hAnsi="Source Sans Pro"/>
          <w:color w:val="1B1B1B"/>
          <w:sz w:val="24"/>
          <w:szCs w:val="24"/>
        </w:rPr>
        <w:t>Heatley</w:t>
      </w:r>
      <w:proofErr w:type="spellEnd"/>
      <w:r w:rsidRPr="007A173D">
        <w:rPr>
          <w:rFonts w:ascii="Source Sans Pro" w:hAnsi="Source Sans Pro"/>
          <w:color w:val="1B1B1B"/>
          <w:sz w:val="24"/>
          <w:szCs w:val="24"/>
        </w:rPr>
        <w:t xml:space="preserve">, who used every available container, bottle and bedpan to grow vats of the penicillin mold, suction off the fluid and develop ways to purify the antibiotic. The makeshift mold factory he put together was about as far removed as one could get from the enormous fermentation tanks and sophisticated chemical engineering that </w:t>
      </w:r>
      <w:proofErr w:type="gramStart"/>
      <w:r w:rsidRPr="007A173D">
        <w:rPr>
          <w:rFonts w:ascii="Source Sans Pro" w:hAnsi="Source Sans Pro"/>
          <w:color w:val="1B1B1B"/>
          <w:sz w:val="24"/>
          <w:szCs w:val="24"/>
        </w:rPr>
        <w:t>characterize</w:t>
      </w:r>
      <w:proofErr w:type="gramEnd"/>
      <w:r w:rsidRPr="007A173D">
        <w:rPr>
          <w:rFonts w:ascii="Source Sans Pro" w:hAnsi="Source Sans Pro"/>
          <w:color w:val="1B1B1B"/>
          <w:sz w:val="24"/>
          <w:szCs w:val="24"/>
        </w:rPr>
        <w:t xml:space="preserve"> modern antibiotic production today.</w:t>
      </w:r>
    </w:p>
    <w:p w14:paraId="102EC007" w14:textId="77777777" w:rsidR="00361D1D" w:rsidRPr="007A173D" w:rsidRDefault="00361D1D" w:rsidP="00361D1D">
      <w:pPr>
        <w:pStyle w:val="NormalWeb"/>
        <w:shd w:val="clear" w:color="auto" w:fill="FFFFFF"/>
        <w:spacing w:line="384" w:lineRule="atLeast"/>
        <w:rPr>
          <w:rFonts w:ascii="Source Sans Pro" w:hAnsi="Source Sans Pro"/>
          <w:color w:val="1B1B1B"/>
          <w:sz w:val="24"/>
          <w:szCs w:val="24"/>
        </w:rPr>
      </w:pPr>
      <w:r w:rsidRPr="007A173D">
        <w:rPr>
          <w:rFonts w:ascii="Source Sans Pro" w:hAnsi="Source Sans Pro"/>
          <w:color w:val="1B1B1B"/>
          <w:sz w:val="24"/>
          <w:szCs w:val="24"/>
        </w:rPr>
        <w:t xml:space="preserve">In the summer of 1941, shortly before the United States entered World War II, Florey and </w:t>
      </w:r>
      <w:proofErr w:type="spellStart"/>
      <w:r w:rsidRPr="007A173D">
        <w:rPr>
          <w:rFonts w:ascii="Source Sans Pro" w:hAnsi="Source Sans Pro"/>
          <w:color w:val="1B1B1B"/>
          <w:sz w:val="24"/>
          <w:szCs w:val="24"/>
        </w:rPr>
        <w:t>Heatley</w:t>
      </w:r>
      <w:proofErr w:type="spellEnd"/>
      <w:r w:rsidRPr="007A173D">
        <w:rPr>
          <w:rFonts w:ascii="Source Sans Pro" w:hAnsi="Source Sans Pro"/>
          <w:color w:val="1B1B1B"/>
          <w:sz w:val="24"/>
          <w:szCs w:val="24"/>
        </w:rPr>
        <w:t xml:space="preserve"> flew to the United States, where they worked with American scientists in Peoria, Ill., to develop a means of mass producing what became known as the wonder drug.</w:t>
      </w:r>
    </w:p>
    <w:p w14:paraId="6C898736" w14:textId="77777777" w:rsidR="00361D1D" w:rsidRPr="007A173D" w:rsidRDefault="00361D1D" w:rsidP="00361D1D">
      <w:pPr>
        <w:pStyle w:val="NormalWeb"/>
        <w:shd w:val="clear" w:color="auto" w:fill="FFFFFF"/>
        <w:spacing w:line="384" w:lineRule="atLeast"/>
        <w:rPr>
          <w:rFonts w:ascii="Source Sans Pro" w:hAnsi="Source Sans Pro"/>
          <w:color w:val="1B1B1B"/>
          <w:sz w:val="24"/>
          <w:szCs w:val="24"/>
        </w:rPr>
      </w:pPr>
      <w:r w:rsidRPr="007A173D">
        <w:rPr>
          <w:rFonts w:ascii="Source Sans Pro" w:hAnsi="Source Sans Pro"/>
          <w:color w:val="1B1B1B"/>
          <w:sz w:val="24"/>
          <w:szCs w:val="24"/>
        </w:rPr>
        <w:t xml:space="preserve">Aware that the fungus </w:t>
      </w:r>
      <w:proofErr w:type="spellStart"/>
      <w:r w:rsidRPr="007A173D">
        <w:rPr>
          <w:rFonts w:ascii="Source Sans Pro" w:hAnsi="Source Sans Pro"/>
          <w:color w:val="1B1B1B"/>
          <w:sz w:val="24"/>
          <w:szCs w:val="24"/>
        </w:rPr>
        <w:t>Penicillium</w:t>
      </w:r>
      <w:proofErr w:type="spellEnd"/>
      <w:r w:rsidRPr="007A173D">
        <w:rPr>
          <w:rFonts w:ascii="Source Sans Pro" w:hAnsi="Source Sans Pro"/>
          <w:color w:val="1B1B1B"/>
          <w:sz w:val="24"/>
          <w:szCs w:val="24"/>
        </w:rPr>
        <w:t xml:space="preserve"> </w:t>
      </w:r>
      <w:proofErr w:type="spellStart"/>
      <w:r w:rsidRPr="007A173D">
        <w:rPr>
          <w:rFonts w:ascii="Source Sans Pro" w:hAnsi="Source Sans Pro"/>
          <w:color w:val="1B1B1B"/>
          <w:sz w:val="24"/>
          <w:szCs w:val="24"/>
        </w:rPr>
        <w:t>notatum</w:t>
      </w:r>
      <w:proofErr w:type="spellEnd"/>
      <w:r w:rsidRPr="007A173D">
        <w:rPr>
          <w:rFonts w:ascii="Source Sans Pro" w:hAnsi="Source Sans Pro"/>
          <w:color w:val="1B1B1B"/>
          <w:sz w:val="24"/>
          <w:szCs w:val="24"/>
        </w:rPr>
        <w:t xml:space="preserve"> would never yield enough penicillin to treat people reliably, Florey and </w:t>
      </w:r>
      <w:proofErr w:type="spellStart"/>
      <w:r w:rsidRPr="007A173D">
        <w:rPr>
          <w:rFonts w:ascii="Source Sans Pro" w:hAnsi="Source Sans Pro"/>
          <w:color w:val="1B1B1B"/>
          <w:sz w:val="24"/>
          <w:szCs w:val="24"/>
        </w:rPr>
        <w:t>Heatley</w:t>
      </w:r>
      <w:proofErr w:type="spellEnd"/>
      <w:r w:rsidRPr="007A173D">
        <w:rPr>
          <w:rFonts w:ascii="Source Sans Pro" w:hAnsi="Source Sans Pro"/>
          <w:color w:val="1B1B1B"/>
          <w:sz w:val="24"/>
          <w:szCs w:val="24"/>
        </w:rPr>
        <w:t xml:space="preserve"> searched for a more productive species.</w:t>
      </w:r>
    </w:p>
    <w:p w14:paraId="73150512" w14:textId="77777777" w:rsidR="00361D1D" w:rsidRPr="007A173D" w:rsidRDefault="00361D1D" w:rsidP="00361D1D">
      <w:pPr>
        <w:pStyle w:val="NormalWeb"/>
        <w:shd w:val="clear" w:color="auto" w:fill="FFFFFF"/>
        <w:spacing w:line="384" w:lineRule="atLeast"/>
        <w:rPr>
          <w:rFonts w:ascii="Source Sans Pro" w:hAnsi="Source Sans Pro"/>
          <w:color w:val="1B1B1B"/>
          <w:sz w:val="24"/>
          <w:szCs w:val="24"/>
        </w:rPr>
      </w:pPr>
      <w:r w:rsidRPr="007A173D">
        <w:rPr>
          <w:rFonts w:ascii="Source Sans Pro" w:hAnsi="Source Sans Pro"/>
          <w:color w:val="1B1B1B"/>
          <w:sz w:val="24"/>
          <w:szCs w:val="24"/>
        </w:rPr>
        <w:t xml:space="preserve">One hot summer day, a laboratory assistant, Mary Hunt, arrived with a cantaloupe that she had picked up at the market and that was covered with a ”pretty, golden mold.” Serendipitously, the mold turned out to be the fungus </w:t>
      </w:r>
      <w:proofErr w:type="spellStart"/>
      <w:r w:rsidRPr="007A173D">
        <w:rPr>
          <w:rFonts w:ascii="Source Sans Pro" w:hAnsi="Source Sans Pro"/>
          <w:color w:val="1B1B1B"/>
          <w:sz w:val="24"/>
          <w:szCs w:val="24"/>
        </w:rPr>
        <w:t>Penicillium</w:t>
      </w:r>
      <w:proofErr w:type="spellEnd"/>
      <w:r w:rsidRPr="007A173D">
        <w:rPr>
          <w:rFonts w:ascii="Source Sans Pro" w:hAnsi="Source Sans Pro"/>
          <w:color w:val="1B1B1B"/>
          <w:sz w:val="24"/>
          <w:szCs w:val="24"/>
        </w:rPr>
        <w:t xml:space="preserve"> </w:t>
      </w:r>
      <w:proofErr w:type="spellStart"/>
      <w:r w:rsidRPr="007A173D">
        <w:rPr>
          <w:rFonts w:ascii="Source Sans Pro" w:hAnsi="Source Sans Pro"/>
          <w:color w:val="1B1B1B"/>
          <w:sz w:val="24"/>
          <w:szCs w:val="24"/>
        </w:rPr>
        <w:t>chrysogeum</w:t>
      </w:r>
      <w:proofErr w:type="spellEnd"/>
      <w:r w:rsidRPr="007A173D">
        <w:rPr>
          <w:rFonts w:ascii="Source Sans Pro" w:hAnsi="Source Sans Pro"/>
          <w:color w:val="1B1B1B"/>
          <w:sz w:val="24"/>
          <w:szCs w:val="24"/>
        </w:rPr>
        <w:t xml:space="preserve">, and it yielded 200 times the amount of penicillin as the species that Fleming had described. Yet even that species required enhancing with mutation-causing X-rays and filtration, ultimately producing </w:t>
      </w:r>
      <w:proofErr w:type="gramStart"/>
      <w:r w:rsidRPr="007A173D">
        <w:rPr>
          <w:rFonts w:ascii="Source Sans Pro" w:hAnsi="Source Sans Pro"/>
          <w:color w:val="1B1B1B"/>
          <w:sz w:val="24"/>
          <w:szCs w:val="24"/>
        </w:rPr>
        <w:t>1,000 times as much penicillin</w:t>
      </w:r>
      <w:proofErr w:type="gramEnd"/>
      <w:r w:rsidRPr="007A173D">
        <w:rPr>
          <w:rFonts w:ascii="Source Sans Pro" w:hAnsi="Source Sans Pro"/>
          <w:color w:val="1B1B1B"/>
          <w:sz w:val="24"/>
          <w:szCs w:val="24"/>
        </w:rPr>
        <w:t xml:space="preserve"> as the first batches from </w:t>
      </w:r>
      <w:proofErr w:type="spellStart"/>
      <w:r w:rsidRPr="007A173D">
        <w:rPr>
          <w:rFonts w:ascii="Source Sans Pro" w:hAnsi="Source Sans Pro"/>
          <w:color w:val="1B1B1B"/>
          <w:sz w:val="24"/>
          <w:szCs w:val="24"/>
        </w:rPr>
        <w:t>Penicillium</w:t>
      </w:r>
      <w:proofErr w:type="spellEnd"/>
      <w:r w:rsidRPr="007A173D">
        <w:rPr>
          <w:rFonts w:ascii="Source Sans Pro" w:hAnsi="Source Sans Pro"/>
          <w:color w:val="1B1B1B"/>
          <w:sz w:val="24"/>
          <w:szCs w:val="24"/>
        </w:rPr>
        <w:t xml:space="preserve"> </w:t>
      </w:r>
      <w:proofErr w:type="spellStart"/>
      <w:r w:rsidRPr="007A173D">
        <w:rPr>
          <w:rFonts w:ascii="Source Sans Pro" w:hAnsi="Source Sans Pro"/>
          <w:color w:val="1B1B1B"/>
          <w:sz w:val="24"/>
          <w:szCs w:val="24"/>
        </w:rPr>
        <w:t>notatum</w:t>
      </w:r>
      <w:proofErr w:type="spellEnd"/>
      <w:r w:rsidRPr="007A173D">
        <w:rPr>
          <w:rFonts w:ascii="Source Sans Pro" w:hAnsi="Source Sans Pro"/>
          <w:color w:val="1B1B1B"/>
          <w:sz w:val="24"/>
          <w:szCs w:val="24"/>
        </w:rPr>
        <w:t>.</w:t>
      </w:r>
    </w:p>
    <w:p w14:paraId="08707775" w14:textId="77777777" w:rsidR="00361D1D" w:rsidRPr="007A173D" w:rsidRDefault="00361D1D" w:rsidP="00361D1D">
      <w:pPr>
        <w:pStyle w:val="NormalWeb"/>
        <w:shd w:val="clear" w:color="auto" w:fill="FFFFFF"/>
        <w:spacing w:line="384" w:lineRule="atLeast"/>
        <w:rPr>
          <w:rFonts w:ascii="Source Sans Pro" w:hAnsi="Source Sans Pro"/>
          <w:color w:val="1B1B1B"/>
          <w:sz w:val="24"/>
          <w:szCs w:val="24"/>
        </w:rPr>
      </w:pPr>
      <w:r w:rsidRPr="007A173D">
        <w:rPr>
          <w:rFonts w:ascii="Source Sans Pro" w:hAnsi="Source Sans Pro"/>
          <w:color w:val="1B1B1B"/>
          <w:sz w:val="24"/>
          <w:szCs w:val="24"/>
        </w:rPr>
        <w:t>In the war, penicillin proved its mettle. Throughout history, the major killer in wars had been infection rather than battle injuries. In World War I, the death rate from bacterial pneumonia was 18 percent; in World War II, it fell, to less than 1 percent.</w:t>
      </w:r>
    </w:p>
    <w:p w14:paraId="5DA376FA" w14:textId="77777777" w:rsidR="00361D1D" w:rsidRPr="007A173D" w:rsidRDefault="00361D1D" w:rsidP="007A173D">
      <w:pPr>
        <w:shd w:val="clear" w:color="auto" w:fill="FFFFFF"/>
        <w:spacing w:line="384" w:lineRule="atLeast"/>
        <w:rPr>
          <w:rFonts w:ascii="Source Sans Pro" w:eastAsia="Times New Roman" w:hAnsi="Source Sans Pro" w:cs="Times New Roman"/>
          <w:color w:val="1B1B1B"/>
        </w:rPr>
      </w:pPr>
      <w:r w:rsidRPr="007A173D">
        <w:rPr>
          <w:rFonts w:ascii="Source Sans Pro" w:eastAsia="Times New Roman" w:hAnsi="Source Sans Pro" w:cs="Times New Roman"/>
          <w:noProof/>
          <w:color w:val="1B1B1B"/>
        </w:rPr>
        <w:drawing>
          <wp:anchor distT="0" distB="0" distL="114300" distR="114300" simplePos="0" relativeHeight="251670528" behindDoc="0" locked="0" layoutInCell="1" allowOverlap="1" wp14:anchorId="61984D3B" wp14:editId="2AD7B570">
            <wp:simplePos x="0" y="0"/>
            <wp:positionH relativeFrom="column">
              <wp:posOffset>6350</wp:posOffset>
            </wp:positionH>
            <wp:positionV relativeFrom="paragraph">
              <wp:posOffset>4445</wp:posOffset>
            </wp:positionV>
            <wp:extent cx="2946400" cy="2298700"/>
            <wp:effectExtent l="0" t="0" r="0" b="12700"/>
            <wp:wrapTight wrapText="bothSides">
              <wp:wrapPolygon edited="0">
                <wp:start x="0" y="0"/>
                <wp:lineTo x="0" y="21481"/>
                <wp:lineTo x="21414" y="21481"/>
                <wp:lineTo x="21414" y="0"/>
                <wp:lineTo x="0" y="0"/>
              </wp:wrapPolygon>
            </wp:wrapTight>
            <wp:docPr id="8" name="Picture 8" descr="http://www-tc.pbs.org/prod-media/newshour/photos/2013/09/27/152243570_homepage_blog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c.pbs.org/prod-media/newshour/photos/2013/09/27/152243570_homepage_blog_horizonta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6400" cy="229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73D">
        <w:rPr>
          <w:rStyle w:val="Emphasis"/>
          <w:rFonts w:ascii="Source Sans Pro" w:hAnsi="Source Sans Pro"/>
          <w:color w:val="1B1B1B"/>
        </w:rPr>
        <w:t xml:space="preserve">This is the penicillin table in a U.S. evacuation hospital in Luxembourg in 1945. </w:t>
      </w:r>
      <w:proofErr w:type="gramStart"/>
      <w:r w:rsidRPr="007A173D">
        <w:rPr>
          <w:rStyle w:val="Emphasis"/>
          <w:rFonts w:ascii="Source Sans Pro" w:hAnsi="Source Sans Pro"/>
          <w:color w:val="1B1B1B"/>
        </w:rPr>
        <w:t>Photo by Photo12/UIG.</w:t>
      </w:r>
      <w:proofErr w:type="gramEnd"/>
    </w:p>
    <w:p w14:paraId="63184CDB" w14:textId="77777777" w:rsidR="00361D1D" w:rsidRPr="007A173D" w:rsidRDefault="00361D1D" w:rsidP="00361D1D">
      <w:pPr>
        <w:pStyle w:val="NormalWeb"/>
        <w:shd w:val="clear" w:color="auto" w:fill="FFFFFF"/>
        <w:spacing w:line="384" w:lineRule="atLeast"/>
        <w:rPr>
          <w:rFonts w:ascii="Source Sans Pro" w:hAnsi="Source Sans Pro"/>
          <w:color w:val="1B1B1B"/>
          <w:sz w:val="24"/>
          <w:szCs w:val="24"/>
        </w:rPr>
      </w:pPr>
      <w:r w:rsidRPr="007A173D">
        <w:rPr>
          <w:rFonts w:ascii="Source Sans Pro" w:hAnsi="Source Sans Pro"/>
          <w:color w:val="1B1B1B"/>
          <w:sz w:val="24"/>
          <w:szCs w:val="24"/>
        </w:rPr>
        <w:t>From January to May in 1942, 400 million units of pure penicillin were manufactured. By the end of the war, American pharmaceutical companies were producing 650 billion units a month.</w:t>
      </w:r>
    </w:p>
    <w:p w14:paraId="364946F3" w14:textId="77777777" w:rsidR="00361D1D" w:rsidRPr="007A173D" w:rsidRDefault="00361D1D" w:rsidP="00361D1D">
      <w:pPr>
        <w:pStyle w:val="NormalWeb"/>
        <w:shd w:val="clear" w:color="auto" w:fill="FFFFFF"/>
        <w:spacing w:line="384" w:lineRule="atLeast"/>
        <w:rPr>
          <w:rFonts w:ascii="Source Sans Pro" w:hAnsi="Source Sans Pro"/>
          <w:color w:val="1B1B1B"/>
          <w:sz w:val="24"/>
          <w:szCs w:val="24"/>
        </w:rPr>
      </w:pPr>
      <w:r w:rsidRPr="007A173D">
        <w:rPr>
          <w:rFonts w:ascii="Source Sans Pro" w:hAnsi="Source Sans Pro"/>
          <w:color w:val="1B1B1B"/>
          <w:sz w:val="24"/>
          <w:szCs w:val="24"/>
        </w:rPr>
        <w:t xml:space="preserve">Ironically, Fleming did little work on penicillin after his initial observations in 1928. Beginning in 1941, after news reporters began to cover the early trials of the antibiotic on people, the unprepossessing and gentle Fleming was lionized as the discoverer of penicillin. And much to the quiet consternation of Florey, the Oxford </w:t>
      </w:r>
      <w:proofErr w:type="gramStart"/>
      <w:r w:rsidRPr="007A173D">
        <w:rPr>
          <w:rFonts w:ascii="Source Sans Pro" w:hAnsi="Source Sans Pro"/>
          <w:color w:val="1B1B1B"/>
          <w:sz w:val="24"/>
          <w:szCs w:val="24"/>
        </w:rPr>
        <w:t>group</w:t>
      </w:r>
      <w:proofErr w:type="gramEnd"/>
      <w:r w:rsidRPr="007A173D">
        <w:rPr>
          <w:rFonts w:ascii="Source Sans Pro" w:hAnsi="Source Sans Pro"/>
          <w:color w:val="1B1B1B"/>
          <w:sz w:val="24"/>
          <w:szCs w:val="24"/>
        </w:rPr>
        <w:t>’s contributions were virtually ignored.</w:t>
      </w:r>
    </w:p>
    <w:p w14:paraId="3433A681" w14:textId="77777777" w:rsidR="00361D1D" w:rsidRPr="007A173D" w:rsidRDefault="00361D1D" w:rsidP="00361D1D">
      <w:pPr>
        <w:pStyle w:val="NormalWeb"/>
        <w:shd w:val="clear" w:color="auto" w:fill="FFFFFF"/>
        <w:spacing w:line="384" w:lineRule="atLeast"/>
        <w:rPr>
          <w:rFonts w:ascii="Source Sans Pro" w:hAnsi="Source Sans Pro"/>
          <w:color w:val="1B1B1B"/>
          <w:sz w:val="24"/>
          <w:szCs w:val="24"/>
        </w:rPr>
      </w:pPr>
      <w:r w:rsidRPr="007A173D">
        <w:rPr>
          <w:rFonts w:ascii="Source Sans Pro" w:hAnsi="Source Sans Pro"/>
          <w:color w:val="1B1B1B"/>
          <w:sz w:val="24"/>
          <w:szCs w:val="24"/>
        </w:rPr>
        <w:t xml:space="preserve">That problem was partially corrected in 1945, when Fleming, Florey, and Chain — but not </w:t>
      </w:r>
      <w:proofErr w:type="spellStart"/>
      <w:r w:rsidRPr="007A173D">
        <w:rPr>
          <w:rFonts w:ascii="Source Sans Pro" w:hAnsi="Source Sans Pro"/>
          <w:color w:val="1B1B1B"/>
          <w:sz w:val="24"/>
          <w:szCs w:val="24"/>
        </w:rPr>
        <w:t>Heatley</w:t>
      </w:r>
      <w:proofErr w:type="spellEnd"/>
      <w:r w:rsidRPr="007A173D">
        <w:rPr>
          <w:rFonts w:ascii="Source Sans Pro" w:hAnsi="Source Sans Pro"/>
          <w:color w:val="1B1B1B"/>
          <w:sz w:val="24"/>
          <w:szCs w:val="24"/>
        </w:rPr>
        <w:t xml:space="preserve"> — were awarded the Nobel Prize in Physiology or Medicine. In his acceptance speech, Fleming presciently warned that the overuse of penicillin might lead to bacterial resistance.</w:t>
      </w:r>
    </w:p>
    <w:p w14:paraId="3C876E9E" w14:textId="77777777" w:rsidR="00361D1D" w:rsidRPr="007A173D" w:rsidRDefault="00361D1D" w:rsidP="00361D1D">
      <w:pPr>
        <w:pStyle w:val="NormalWeb"/>
        <w:shd w:val="clear" w:color="auto" w:fill="FFFFFF"/>
        <w:spacing w:line="384" w:lineRule="atLeast"/>
        <w:rPr>
          <w:rFonts w:ascii="Source Sans Pro" w:hAnsi="Source Sans Pro"/>
          <w:color w:val="1B1B1B"/>
          <w:sz w:val="24"/>
          <w:szCs w:val="24"/>
        </w:rPr>
      </w:pPr>
      <w:r w:rsidRPr="007A173D">
        <w:rPr>
          <w:rFonts w:ascii="Source Sans Pro" w:hAnsi="Source Sans Pro"/>
          <w:color w:val="1B1B1B"/>
          <w:sz w:val="24"/>
          <w:szCs w:val="24"/>
        </w:rPr>
        <w:t xml:space="preserve">In 1990, Oxford made up for the Nobel committee’s oversight by awarding </w:t>
      </w:r>
      <w:proofErr w:type="spellStart"/>
      <w:r w:rsidRPr="007A173D">
        <w:rPr>
          <w:rFonts w:ascii="Source Sans Pro" w:hAnsi="Source Sans Pro"/>
          <w:color w:val="1B1B1B"/>
          <w:sz w:val="24"/>
          <w:szCs w:val="24"/>
        </w:rPr>
        <w:t>Heatley</w:t>
      </w:r>
      <w:proofErr w:type="spellEnd"/>
      <w:r w:rsidRPr="007A173D">
        <w:rPr>
          <w:rFonts w:ascii="Source Sans Pro" w:hAnsi="Source Sans Pro"/>
          <w:color w:val="1B1B1B"/>
          <w:sz w:val="24"/>
          <w:szCs w:val="24"/>
        </w:rPr>
        <w:t xml:space="preserve"> the first honorary doctorate of medicine in its 800-year history.</w:t>
      </w:r>
      <w:bookmarkStart w:id="0" w:name="_GoBack"/>
      <w:bookmarkEnd w:id="0"/>
    </w:p>
    <w:p w14:paraId="32AB6F60" w14:textId="77777777" w:rsidR="00361D1D" w:rsidRPr="007A173D" w:rsidRDefault="00361D1D" w:rsidP="00361D1D">
      <w:pPr>
        <w:pStyle w:val="NormalWeb"/>
        <w:shd w:val="clear" w:color="auto" w:fill="FFFFFF"/>
        <w:spacing w:line="384" w:lineRule="atLeast"/>
        <w:rPr>
          <w:rFonts w:ascii="Source Sans Pro" w:hAnsi="Source Sans Pro"/>
          <w:color w:val="1B1B1B"/>
          <w:sz w:val="24"/>
          <w:szCs w:val="24"/>
        </w:rPr>
      </w:pPr>
      <w:r w:rsidRPr="007A173D">
        <w:rPr>
          <w:rFonts w:ascii="Source Sans Pro" w:hAnsi="Source Sans Pro"/>
          <w:color w:val="1B1B1B"/>
          <w:sz w:val="24"/>
          <w:szCs w:val="24"/>
        </w:rPr>
        <w:t xml:space="preserve">Maybe this September 28, as we celebrate Alexander Fleming’s great accomplishment, we will recall that penicillin also required the midwifery of Florey, Chain and </w:t>
      </w:r>
      <w:proofErr w:type="spellStart"/>
      <w:r w:rsidRPr="007A173D">
        <w:rPr>
          <w:rFonts w:ascii="Source Sans Pro" w:hAnsi="Source Sans Pro"/>
          <w:color w:val="1B1B1B"/>
          <w:sz w:val="24"/>
          <w:szCs w:val="24"/>
        </w:rPr>
        <w:t>Heatley</w:t>
      </w:r>
      <w:proofErr w:type="spellEnd"/>
      <w:r w:rsidRPr="007A173D">
        <w:rPr>
          <w:rFonts w:ascii="Source Sans Pro" w:hAnsi="Source Sans Pro"/>
          <w:color w:val="1B1B1B"/>
          <w:sz w:val="24"/>
          <w:szCs w:val="24"/>
        </w:rPr>
        <w:t>, as well as an army of laboratory workers.</w:t>
      </w:r>
    </w:p>
    <w:p w14:paraId="75DC96C1" w14:textId="77777777" w:rsidR="00361D1D" w:rsidRDefault="00361D1D"/>
    <w:sectPr w:rsidR="00361D1D" w:rsidSect="00A12C3E">
      <w:pgSz w:w="12240" w:h="15840"/>
      <w:pgMar w:top="810" w:right="990" w:bottom="990" w:left="117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28F0DF" w14:textId="77777777" w:rsidR="007A173D" w:rsidRDefault="007A173D" w:rsidP="00A12C3E">
      <w:r>
        <w:separator/>
      </w:r>
    </w:p>
  </w:endnote>
  <w:endnote w:type="continuationSeparator" w:id="0">
    <w:p w14:paraId="744C64B0" w14:textId="77777777" w:rsidR="007A173D" w:rsidRDefault="007A173D" w:rsidP="00A12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bin">
    <w:altName w:val="Times New Roman"/>
    <w:panose1 w:val="00000000000000000000"/>
    <w:charset w:val="00"/>
    <w:family w:val="roman"/>
    <w:notTrueType/>
    <w:pitch w:val="default"/>
  </w:font>
  <w:font w:name="Source Sans Pro">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585DD5" w14:textId="77777777" w:rsidR="007A173D" w:rsidRDefault="007A173D" w:rsidP="00A12C3E">
      <w:r>
        <w:separator/>
      </w:r>
    </w:p>
  </w:footnote>
  <w:footnote w:type="continuationSeparator" w:id="0">
    <w:p w14:paraId="3486ED2E" w14:textId="77777777" w:rsidR="007A173D" w:rsidRDefault="007A173D" w:rsidP="00A12C3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F03349"/>
    <w:multiLevelType w:val="multilevel"/>
    <w:tmpl w:val="838C0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1D1D"/>
    <w:rsid w:val="00361D1D"/>
    <w:rsid w:val="00546BE1"/>
    <w:rsid w:val="00722027"/>
    <w:rsid w:val="007A173D"/>
    <w:rsid w:val="00A12C3E"/>
    <w:rsid w:val="00D445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4DF749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61D1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361D1D"/>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61D1D"/>
    <w:rPr>
      <w:rFonts w:ascii="Times" w:hAnsi="Times"/>
      <w:b/>
      <w:bCs/>
      <w:sz w:val="36"/>
      <w:szCs w:val="36"/>
    </w:rPr>
  </w:style>
  <w:style w:type="paragraph" w:styleId="NormalWeb">
    <w:name w:val="Normal (Web)"/>
    <w:basedOn w:val="Normal"/>
    <w:uiPriority w:val="99"/>
    <w:semiHidden/>
    <w:unhideWhenUsed/>
    <w:rsid w:val="00361D1D"/>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361D1D"/>
  </w:style>
  <w:style w:type="paragraph" w:styleId="BalloonText">
    <w:name w:val="Balloon Text"/>
    <w:basedOn w:val="Normal"/>
    <w:link w:val="BalloonTextChar"/>
    <w:uiPriority w:val="99"/>
    <w:semiHidden/>
    <w:unhideWhenUsed/>
    <w:rsid w:val="00361D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1D1D"/>
    <w:rPr>
      <w:rFonts w:ascii="Lucida Grande" w:hAnsi="Lucida Grande" w:cs="Lucida Grande"/>
      <w:sz w:val="18"/>
      <w:szCs w:val="18"/>
    </w:rPr>
  </w:style>
  <w:style w:type="character" w:customStyle="1" w:styleId="Heading1Char">
    <w:name w:val="Heading 1 Char"/>
    <w:basedOn w:val="DefaultParagraphFont"/>
    <w:link w:val="Heading1"/>
    <w:uiPriority w:val="9"/>
    <w:rsid w:val="00361D1D"/>
    <w:rPr>
      <w:rFonts w:asciiTheme="majorHAnsi" w:eastAsiaTheme="majorEastAsia" w:hAnsiTheme="majorHAnsi" w:cstheme="majorBidi"/>
      <w:b/>
      <w:bCs/>
      <w:color w:val="345A8A" w:themeColor="accent1" w:themeShade="B5"/>
      <w:sz w:val="32"/>
      <w:szCs w:val="32"/>
    </w:rPr>
  </w:style>
  <w:style w:type="character" w:customStyle="1" w:styleId="count-bubble">
    <w:name w:val="count-bubble"/>
    <w:basedOn w:val="DefaultParagraphFont"/>
    <w:rsid w:val="00361D1D"/>
  </w:style>
  <w:style w:type="character" w:customStyle="1" w:styleId="email-label">
    <w:name w:val="email-label"/>
    <w:basedOn w:val="DefaultParagraphFont"/>
    <w:rsid w:val="00361D1D"/>
  </w:style>
  <w:style w:type="character" w:customStyle="1" w:styleId="meta-author">
    <w:name w:val="meta-author"/>
    <w:basedOn w:val="DefaultParagraphFont"/>
    <w:rsid w:val="00361D1D"/>
  </w:style>
  <w:style w:type="character" w:styleId="Emphasis">
    <w:name w:val="Emphasis"/>
    <w:basedOn w:val="DefaultParagraphFont"/>
    <w:uiPriority w:val="20"/>
    <w:qFormat/>
    <w:rsid w:val="00361D1D"/>
    <w:rPr>
      <w:i/>
      <w:iCs/>
    </w:rPr>
  </w:style>
  <w:style w:type="paragraph" w:styleId="Header">
    <w:name w:val="header"/>
    <w:basedOn w:val="Normal"/>
    <w:link w:val="HeaderChar"/>
    <w:uiPriority w:val="99"/>
    <w:unhideWhenUsed/>
    <w:rsid w:val="00A12C3E"/>
    <w:pPr>
      <w:tabs>
        <w:tab w:val="center" w:pos="4320"/>
        <w:tab w:val="right" w:pos="8640"/>
      </w:tabs>
    </w:pPr>
  </w:style>
  <w:style w:type="character" w:customStyle="1" w:styleId="HeaderChar">
    <w:name w:val="Header Char"/>
    <w:basedOn w:val="DefaultParagraphFont"/>
    <w:link w:val="Header"/>
    <w:uiPriority w:val="99"/>
    <w:rsid w:val="00A12C3E"/>
  </w:style>
  <w:style w:type="paragraph" w:styleId="Footer">
    <w:name w:val="footer"/>
    <w:basedOn w:val="Normal"/>
    <w:link w:val="FooterChar"/>
    <w:uiPriority w:val="99"/>
    <w:unhideWhenUsed/>
    <w:rsid w:val="00A12C3E"/>
    <w:pPr>
      <w:tabs>
        <w:tab w:val="center" w:pos="4320"/>
        <w:tab w:val="right" w:pos="8640"/>
      </w:tabs>
    </w:pPr>
  </w:style>
  <w:style w:type="character" w:customStyle="1" w:styleId="FooterChar">
    <w:name w:val="Footer Char"/>
    <w:basedOn w:val="DefaultParagraphFont"/>
    <w:link w:val="Footer"/>
    <w:uiPriority w:val="99"/>
    <w:rsid w:val="00A12C3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61D1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361D1D"/>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61D1D"/>
    <w:rPr>
      <w:rFonts w:ascii="Times" w:hAnsi="Times"/>
      <w:b/>
      <w:bCs/>
      <w:sz w:val="36"/>
      <w:szCs w:val="36"/>
    </w:rPr>
  </w:style>
  <w:style w:type="paragraph" w:styleId="NormalWeb">
    <w:name w:val="Normal (Web)"/>
    <w:basedOn w:val="Normal"/>
    <w:uiPriority w:val="99"/>
    <w:semiHidden/>
    <w:unhideWhenUsed/>
    <w:rsid w:val="00361D1D"/>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361D1D"/>
  </w:style>
  <w:style w:type="paragraph" w:styleId="BalloonText">
    <w:name w:val="Balloon Text"/>
    <w:basedOn w:val="Normal"/>
    <w:link w:val="BalloonTextChar"/>
    <w:uiPriority w:val="99"/>
    <w:semiHidden/>
    <w:unhideWhenUsed/>
    <w:rsid w:val="00361D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1D1D"/>
    <w:rPr>
      <w:rFonts w:ascii="Lucida Grande" w:hAnsi="Lucida Grande" w:cs="Lucida Grande"/>
      <w:sz w:val="18"/>
      <w:szCs w:val="18"/>
    </w:rPr>
  </w:style>
  <w:style w:type="character" w:customStyle="1" w:styleId="Heading1Char">
    <w:name w:val="Heading 1 Char"/>
    <w:basedOn w:val="DefaultParagraphFont"/>
    <w:link w:val="Heading1"/>
    <w:uiPriority w:val="9"/>
    <w:rsid w:val="00361D1D"/>
    <w:rPr>
      <w:rFonts w:asciiTheme="majorHAnsi" w:eastAsiaTheme="majorEastAsia" w:hAnsiTheme="majorHAnsi" w:cstheme="majorBidi"/>
      <w:b/>
      <w:bCs/>
      <w:color w:val="345A8A" w:themeColor="accent1" w:themeShade="B5"/>
      <w:sz w:val="32"/>
      <w:szCs w:val="32"/>
    </w:rPr>
  </w:style>
  <w:style w:type="character" w:customStyle="1" w:styleId="count-bubble">
    <w:name w:val="count-bubble"/>
    <w:basedOn w:val="DefaultParagraphFont"/>
    <w:rsid w:val="00361D1D"/>
  </w:style>
  <w:style w:type="character" w:customStyle="1" w:styleId="email-label">
    <w:name w:val="email-label"/>
    <w:basedOn w:val="DefaultParagraphFont"/>
    <w:rsid w:val="00361D1D"/>
  </w:style>
  <w:style w:type="character" w:customStyle="1" w:styleId="meta-author">
    <w:name w:val="meta-author"/>
    <w:basedOn w:val="DefaultParagraphFont"/>
    <w:rsid w:val="00361D1D"/>
  </w:style>
  <w:style w:type="character" w:styleId="Emphasis">
    <w:name w:val="Emphasis"/>
    <w:basedOn w:val="DefaultParagraphFont"/>
    <w:uiPriority w:val="20"/>
    <w:qFormat/>
    <w:rsid w:val="00361D1D"/>
    <w:rPr>
      <w:i/>
      <w:iCs/>
    </w:rPr>
  </w:style>
  <w:style w:type="paragraph" w:styleId="Header">
    <w:name w:val="header"/>
    <w:basedOn w:val="Normal"/>
    <w:link w:val="HeaderChar"/>
    <w:uiPriority w:val="99"/>
    <w:unhideWhenUsed/>
    <w:rsid w:val="00A12C3E"/>
    <w:pPr>
      <w:tabs>
        <w:tab w:val="center" w:pos="4320"/>
        <w:tab w:val="right" w:pos="8640"/>
      </w:tabs>
    </w:pPr>
  </w:style>
  <w:style w:type="character" w:customStyle="1" w:styleId="HeaderChar">
    <w:name w:val="Header Char"/>
    <w:basedOn w:val="DefaultParagraphFont"/>
    <w:link w:val="Header"/>
    <w:uiPriority w:val="99"/>
    <w:rsid w:val="00A12C3E"/>
  </w:style>
  <w:style w:type="paragraph" w:styleId="Footer">
    <w:name w:val="footer"/>
    <w:basedOn w:val="Normal"/>
    <w:link w:val="FooterChar"/>
    <w:uiPriority w:val="99"/>
    <w:unhideWhenUsed/>
    <w:rsid w:val="00A12C3E"/>
    <w:pPr>
      <w:tabs>
        <w:tab w:val="center" w:pos="4320"/>
        <w:tab w:val="right" w:pos="8640"/>
      </w:tabs>
    </w:pPr>
  </w:style>
  <w:style w:type="character" w:customStyle="1" w:styleId="FooterChar">
    <w:name w:val="Footer Char"/>
    <w:basedOn w:val="DefaultParagraphFont"/>
    <w:link w:val="Footer"/>
    <w:uiPriority w:val="99"/>
    <w:rsid w:val="00A12C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2422968">
      <w:bodyDiv w:val="1"/>
      <w:marLeft w:val="0"/>
      <w:marRight w:val="0"/>
      <w:marTop w:val="0"/>
      <w:marBottom w:val="0"/>
      <w:divBdr>
        <w:top w:val="none" w:sz="0" w:space="0" w:color="auto"/>
        <w:left w:val="none" w:sz="0" w:space="0" w:color="auto"/>
        <w:bottom w:val="none" w:sz="0" w:space="0" w:color="auto"/>
        <w:right w:val="none" w:sz="0" w:space="0" w:color="auto"/>
      </w:divBdr>
    </w:div>
    <w:div w:id="1320882083">
      <w:bodyDiv w:val="1"/>
      <w:marLeft w:val="0"/>
      <w:marRight w:val="0"/>
      <w:marTop w:val="0"/>
      <w:marBottom w:val="0"/>
      <w:divBdr>
        <w:top w:val="none" w:sz="0" w:space="0" w:color="auto"/>
        <w:left w:val="none" w:sz="0" w:space="0" w:color="auto"/>
        <w:bottom w:val="none" w:sz="0" w:space="0" w:color="auto"/>
        <w:right w:val="none" w:sz="0" w:space="0" w:color="auto"/>
      </w:divBdr>
      <w:divsChild>
        <w:div w:id="209537315">
          <w:marLeft w:val="0"/>
          <w:marRight w:val="0"/>
          <w:marTop w:val="0"/>
          <w:marBottom w:val="0"/>
          <w:divBdr>
            <w:top w:val="none" w:sz="0" w:space="0" w:color="auto"/>
            <w:left w:val="none" w:sz="0" w:space="0" w:color="auto"/>
            <w:bottom w:val="none" w:sz="0" w:space="0" w:color="auto"/>
            <w:right w:val="none" w:sz="0" w:space="0" w:color="auto"/>
          </w:divBdr>
        </w:div>
        <w:div w:id="1349022937">
          <w:marLeft w:val="0"/>
          <w:marRight w:val="0"/>
          <w:marTop w:val="0"/>
          <w:marBottom w:val="0"/>
          <w:divBdr>
            <w:top w:val="none" w:sz="0" w:space="0" w:color="auto"/>
            <w:left w:val="none" w:sz="0" w:space="0" w:color="auto"/>
            <w:bottom w:val="none" w:sz="0" w:space="0" w:color="auto"/>
            <w:right w:val="none" w:sz="0" w:space="0" w:color="auto"/>
          </w:divBdr>
        </w:div>
        <w:div w:id="1624967844">
          <w:marLeft w:val="0"/>
          <w:marRight w:val="0"/>
          <w:marTop w:val="0"/>
          <w:marBottom w:val="0"/>
          <w:divBdr>
            <w:top w:val="none" w:sz="0" w:space="0" w:color="auto"/>
            <w:left w:val="none" w:sz="0" w:space="0" w:color="auto"/>
            <w:bottom w:val="none" w:sz="0" w:space="0" w:color="auto"/>
            <w:right w:val="none" w:sz="0" w:space="0" w:color="auto"/>
          </w:divBdr>
          <w:divsChild>
            <w:div w:id="1239484245">
              <w:marLeft w:val="0"/>
              <w:marRight w:val="0"/>
              <w:marTop w:val="0"/>
              <w:marBottom w:val="0"/>
              <w:divBdr>
                <w:top w:val="single" w:sz="6" w:space="12" w:color="CCCCCC"/>
                <w:left w:val="single" w:sz="6" w:space="12" w:color="CCCCCC"/>
                <w:bottom w:val="single" w:sz="6" w:space="12" w:color="CCCCCC"/>
                <w:right w:val="single" w:sz="6" w:space="12" w:color="CCCCCC"/>
              </w:divBdr>
            </w:div>
          </w:divsChild>
        </w:div>
      </w:divsChild>
    </w:div>
    <w:div w:id="1718506553">
      <w:bodyDiv w:val="1"/>
      <w:marLeft w:val="0"/>
      <w:marRight w:val="0"/>
      <w:marTop w:val="0"/>
      <w:marBottom w:val="0"/>
      <w:divBdr>
        <w:top w:val="none" w:sz="0" w:space="0" w:color="auto"/>
        <w:left w:val="none" w:sz="0" w:space="0" w:color="auto"/>
        <w:bottom w:val="none" w:sz="0" w:space="0" w:color="auto"/>
        <w:right w:val="none" w:sz="0" w:space="0" w:color="auto"/>
      </w:divBdr>
      <w:divsChild>
        <w:div w:id="1711998743">
          <w:marLeft w:val="0"/>
          <w:marRight w:val="0"/>
          <w:marTop w:val="0"/>
          <w:marBottom w:val="0"/>
          <w:divBdr>
            <w:top w:val="none" w:sz="0" w:space="0" w:color="auto"/>
            <w:left w:val="none" w:sz="0" w:space="0" w:color="auto"/>
            <w:bottom w:val="none" w:sz="0" w:space="0" w:color="auto"/>
            <w:right w:val="single" w:sz="24" w:space="0" w:color="EFEEEE"/>
          </w:divBdr>
        </w:div>
        <w:div w:id="1044207878">
          <w:marLeft w:val="0"/>
          <w:marRight w:val="352"/>
          <w:marTop w:val="0"/>
          <w:marBottom w:val="0"/>
          <w:divBdr>
            <w:top w:val="none" w:sz="0" w:space="0" w:color="auto"/>
            <w:left w:val="none" w:sz="0" w:space="0" w:color="auto"/>
            <w:bottom w:val="none" w:sz="0" w:space="0" w:color="auto"/>
            <w:right w:val="none" w:sz="0" w:space="0" w:color="auto"/>
          </w:divBdr>
          <w:divsChild>
            <w:div w:id="518618726">
              <w:marLeft w:val="0"/>
              <w:marRight w:val="0"/>
              <w:marTop w:val="0"/>
              <w:marBottom w:val="0"/>
              <w:divBdr>
                <w:top w:val="none" w:sz="0" w:space="0" w:color="auto"/>
                <w:left w:val="none" w:sz="0" w:space="0" w:color="auto"/>
                <w:bottom w:val="none" w:sz="0" w:space="0" w:color="auto"/>
                <w:right w:val="none" w:sz="0" w:space="0" w:color="auto"/>
              </w:divBdr>
            </w:div>
          </w:divsChild>
        </w:div>
        <w:div w:id="377903630">
          <w:marLeft w:val="0"/>
          <w:marRight w:val="0"/>
          <w:marTop w:val="0"/>
          <w:marBottom w:val="0"/>
          <w:divBdr>
            <w:top w:val="none" w:sz="0" w:space="0" w:color="auto"/>
            <w:left w:val="none" w:sz="0" w:space="0" w:color="auto"/>
            <w:bottom w:val="none" w:sz="0" w:space="0" w:color="auto"/>
            <w:right w:val="none" w:sz="0" w:space="0" w:color="auto"/>
          </w:divBdr>
          <w:divsChild>
            <w:div w:id="1806465196">
              <w:marLeft w:val="0"/>
              <w:marRight w:val="0"/>
              <w:marTop w:val="0"/>
              <w:marBottom w:val="0"/>
              <w:divBdr>
                <w:top w:val="none" w:sz="0" w:space="0" w:color="auto"/>
                <w:left w:val="none" w:sz="0" w:space="0" w:color="auto"/>
                <w:bottom w:val="none" w:sz="0" w:space="0" w:color="auto"/>
                <w:right w:val="none" w:sz="0" w:space="0" w:color="auto"/>
              </w:divBdr>
              <w:divsChild>
                <w:div w:id="2129932414">
                  <w:marLeft w:val="0"/>
                  <w:marRight w:val="0"/>
                  <w:marTop w:val="0"/>
                  <w:marBottom w:val="0"/>
                  <w:divBdr>
                    <w:top w:val="none" w:sz="0" w:space="0" w:color="auto"/>
                    <w:left w:val="none" w:sz="0" w:space="0" w:color="auto"/>
                    <w:bottom w:val="none" w:sz="0" w:space="0" w:color="auto"/>
                    <w:right w:val="single" w:sz="24" w:space="18" w:color="EFEEEE"/>
                  </w:divBdr>
                  <w:divsChild>
                    <w:div w:id="1409303569">
                      <w:marLeft w:val="0"/>
                      <w:marRight w:val="0"/>
                      <w:marTop w:val="0"/>
                      <w:marBottom w:val="120"/>
                      <w:divBdr>
                        <w:top w:val="none" w:sz="0" w:space="0" w:color="auto"/>
                        <w:left w:val="none" w:sz="0" w:space="0" w:color="auto"/>
                        <w:bottom w:val="none" w:sz="0" w:space="0" w:color="auto"/>
                        <w:right w:val="none" w:sz="0" w:space="0" w:color="auto"/>
                      </w:divBdr>
                    </w:div>
                    <w:div w:id="795027212">
                      <w:marLeft w:val="0"/>
                      <w:marRight w:val="0"/>
                      <w:marTop w:val="0"/>
                      <w:marBottom w:val="0"/>
                      <w:divBdr>
                        <w:top w:val="none" w:sz="0" w:space="0" w:color="auto"/>
                        <w:left w:val="none" w:sz="0" w:space="0" w:color="auto"/>
                        <w:bottom w:val="none" w:sz="0" w:space="0" w:color="auto"/>
                        <w:right w:val="none" w:sz="0" w:space="0" w:color="auto"/>
                      </w:divBdr>
                      <w:divsChild>
                        <w:div w:id="1283266714">
                          <w:marLeft w:val="0"/>
                          <w:marRight w:val="0"/>
                          <w:marTop w:val="0"/>
                          <w:marBottom w:val="0"/>
                          <w:divBdr>
                            <w:top w:val="none" w:sz="0" w:space="0" w:color="auto"/>
                            <w:left w:val="none" w:sz="0" w:space="0" w:color="auto"/>
                            <w:bottom w:val="none" w:sz="0" w:space="0" w:color="auto"/>
                            <w:right w:val="none" w:sz="0" w:space="0" w:color="auto"/>
                          </w:divBdr>
                        </w:div>
                        <w:div w:id="1697192516">
                          <w:marLeft w:val="0"/>
                          <w:marRight w:val="0"/>
                          <w:marTop w:val="0"/>
                          <w:marBottom w:val="0"/>
                          <w:divBdr>
                            <w:top w:val="none" w:sz="0" w:space="0" w:color="auto"/>
                            <w:left w:val="none" w:sz="0" w:space="0" w:color="auto"/>
                            <w:bottom w:val="none" w:sz="0" w:space="0" w:color="auto"/>
                            <w:right w:val="none" w:sz="0" w:space="0" w:color="auto"/>
                          </w:divBdr>
                        </w:div>
                        <w:div w:id="776482212">
                          <w:marLeft w:val="0"/>
                          <w:marRight w:val="0"/>
                          <w:marTop w:val="0"/>
                          <w:marBottom w:val="0"/>
                          <w:divBdr>
                            <w:top w:val="none" w:sz="0" w:space="0" w:color="auto"/>
                            <w:left w:val="none" w:sz="0" w:space="0" w:color="auto"/>
                            <w:bottom w:val="none" w:sz="0" w:space="0" w:color="auto"/>
                            <w:right w:val="none" w:sz="0" w:space="0" w:color="auto"/>
                          </w:divBdr>
                        </w:div>
                        <w:div w:id="1600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gif"/><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7</Pages>
  <Words>2039</Words>
  <Characters>11623</Characters>
  <Application>Microsoft Macintosh Word</Application>
  <DocSecurity>0</DocSecurity>
  <Lines>96</Lines>
  <Paragraphs>27</Paragraphs>
  <ScaleCrop>false</ScaleCrop>
  <Company/>
  <LinksUpToDate>false</LinksUpToDate>
  <CharactersWithSpaces>13635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PSB PSB</dc:creator>
  <cp:keywords/>
  <dc:description/>
  <cp:lastModifiedBy>PSB PSB</cp:lastModifiedBy>
  <cp:revision>2</cp:revision>
  <dcterms:created xsi:type="dcterms:W3CDTF">2015-01-17T14:09:00Z</dcterms:created>
  <dcterms:modified xsi:type="dcterms:W3CDTF">2015-01-17T14:49:00Z</dcterms:modified>
</cp:coreProperties>
</file>